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840"/>
        <w:gridCol w:w="2544"/>
        <w:gridCol w:w="1128"/>
        <w:gridCol w:w="1194"/>
        <w:gridCol w:w="1126"/>
      </w:tblGrid>
      <w:tr w:rsidR="00C71CA3" w:rsidRPr="00687A6A" w14:paraId="329FAB82" w14:textId="77777777" w:rsidTr="75A577C0">
        <w:tc>
          <w:tcPr>
            <w:tcW w:w="1919" w:type="pct"/>
            <w:gridSpan w:val="2"/>
            <w:shd w:val="clear" w:color="auto" w:fill="99CCFF"/>
            <w:vAlign w:val="center"/>
          </w:tcPr>
          <w:p w14:paraId="57CF22E4" w14:textId="77777777" w:rsidR="00C71CA3" w:rsidRPr="00687A6A" w:rsidRDefault="00C71CA3" w:rsidP="006530B6">
            <w:pPr>
              <w:spacing w:before="60" w:after="60"/>
              <w:jc w:val="left"/>
              <w:rPr>
                <w:rFonts w:ascii="Frutiger LT Std 45 Light" w:hAnsi="Frutiger LT Std 45 Light"/>
                <w:sz w:val="20"/>
              </w:rPr>
            </w:pPr>
            <w:r w:rsidRPr="00687A6A">
              <w:rPr>
                <w:rFonts w:ascii="Frutiger LT Std 45 Light" w:hAnsi="Frutiger LT Std 45 Light"/>
                <w:b/>
                <w:sz w:val="20"/>
              </w:rPr>
              <w:t>Post Details</w:t>
            </w:r>
          </w:p>
        </w:tc>
        <w:tc>
          <w:tcPr>
            <w:tcW w:w="3081" w:type="pct"/>
            <w:gridSpan w:val="4"/>
            <w:shd w:val="clear" w:color="auto" w:fill="99CCFF"/>
            <w:vAlign w:val="center"/>
          </w:tcPr>
          <w:p w14:paraId="407A65C9" w14:textId="1B80BE2A" w:rsidR="00C71CA3" w:rsidRPr="00687A6A" w:rsidRDefault="00C71CA3" w:rsidP="0054031A">
            <w:pPr>
              <w:spacing w:before="60" w:after="60"/>
              <w:jc w:val="left"/>
              <w:rPr>
                <w:rFonts w:ascii="Frutiger LT Std 45 Light" w:hAnsi="Frutiger LT Std 45 Light"/>
                <w:b/>
                <w:sz w:val="20"/>
              </w:rPr>
            </w:pPr>
            <w:r w:rsidRPr="00687A6A">
              <w:rPr>
                <w:rFonts w:ascii="Frutiger LT Std 45 Light" w:hAnsi="Frutiger LT Std 45 Light"/>
                <w:b/>
                <w:sz w:val="20"/>
              </w:rPr>
              <w:t xml:space="preserve">Last Updated: </w:t>
            </w:r>
            <w:r>
              <w:rPr>
                <w:rFonts w:ascii="Frutiger LT Std 45 Light" w:hAnsi="Frutiger LT Std 45 Light"/>
                <w:b/>
                <w:sz w:val="20"/>
              </w:rPr>
              <w:t xml:space="preserve">     </w:t>
            </w:r>
            <w:r w:rsidRPr="00687A6A">
              <w:rPr>
                <w:rFonts w:ascii="Frutiger LT Std 45 Light" w:hAnsi="Frutiger LT Std 45 Light"/>
                <w:b/>
                <w:sz w:val="20"/>
              </w:rPr>
              <w:t xml:space="preserve"> </w:t>
            </w:r>
            <w:r w:rsidR="00011EF0">
              <w:rPr>
                <w:rFonts w:ascii="Frutiger LT Std 45 Light" w:hAnsi="Frutiger LT Std 45 Light" w:cs="Arial"/>
                <w:sz w:val="20"/>
              </w:rPr>
              <w:t>11</w:t>
            </w:r>
            <w:r w:rsidR="00977F3E">
              <w:rPr>
                <w:rFonts w:ascii="Frutiger LT Std 45 Light" w:hAnsi="Frutiger LT Std 45 Light" w:cs="Arial"/>
                <w:sz w:val="20"/>
              </w:rPr>
              <w:t>/11</w:t>
            </w:r>
            <w:r w:rsidR="0054031A">
              <w:rPr>
                <w:rFonts w:ascii="Frutiger LT Std 45 Light" w:hAnsi="Frutiger LT Std 45 Light" w:cs="Arial"/>
                <w:sz w:val="20"/>
              </w:rPr>
              <w:t>/</w:t>
            </w:r>
            <w:r w:rsidR="00DB41FA">
              <w:rPr>
                <w:rFonts w:ascii="Frutiger LT Std 45 Light" w:hAnsi="Frutiger LT Std 45 Light" w:cs="Arial"/>
                <w:sz w:val="20"/>
              </w:rPr>
              <w:t>2024</w:t>
            </w:r>
          </w:p>
        </w:tc>
      </w:tr>
      <w:tr w:rsidR="00C71CA3" w:rsidRPr="00687A6A" w14:paraId="28E2515C" w14:textId="77777777" w:rsidTr="75A577C0">
        <w:tblPrEx>
          <w:tblBorders>
            <w:right w:val="none" w:sz="0" w:space="0" w:color="000000"/>
            <w:insideH w:val="none" w:sz="0" w:space="0" w:color="000000"/>
            <w:insideV w:val="none" w:sz="0" w:space="0" w:color="000000"/>
          </w:tblBorders>
        </w:tblPrEx>
        <w:tc>
          <w:tcPr>
            <w:tcW w:w="1487" w:type="pct"/>
            <w:tcBorders>
              <w:right w:val="single" w:sz="4" w:space="0" w:color="auto"/>
            </w:tcBorders>
          </w:tcPr>
          <w:p w14:paraId="32836BC0"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Faculty/Administrative/Service Department</w:t>
            </w:r>
          </w:p>
        </w:tc>
        <w:tc>
          <w:tcPr>
            <w:tcW w:w="3513" w:type="pct"/>
            <w:gridSpan w:val="5"/>
            <w:tcBorders>
              <w:top w:val="single" w:sz="4" w:space="0" w:color="auto"/>
              <w:left w:val="single" w:sz="4" w:space="0" w:color="auto"/>
              <w:bottom w:val="single" w:sz="4" w:space="0" w:color="auto"/>
              <w:right w:val="single" w:sz="4" w:space="0" w:color="auto"/>
            </w:tcBorders>
          </w:tcPr>
          <w:p w14:paraId="76C97033" w14:textId="08C03BF5" w:rsidR="00C71CA3" w:rsidRPr="00974260" w:rsidRDefault="00BE4F32" w:rsidP="006530B6">
            <w:pPr>
              <w:spacing w:before="60" w:after="60"/>
              <w:jc w:val="left"/>
              <w:rPr>
                <w:rFonts w:ascii="Frutiger LT Std 45 Light" w:hAnsi="Frutiger LT Std 45 Light"/>
                <w:sz w:val="20"/>
              </w:rPr>
            </w:pPr>
            <w:r>
              <w:rPr>
                <w:rFonts w:ascii="Frutiger LT Std 45 Light" w:hAnsi="Frutiger LT Std 45 Light" w:cs="Arial"/>
                <w:sz w:val="20"/>
              </w:rPr>
              <w:t>IT Services</w:t>
            </w:r>
          </w:p>
        </w:tc>
      </w:tr>
      <w:tr w:rsidR="00C71CA3" w:rsidRPr="00687A6A" w14:paraId="570EB5E9" w14:textId="77777777" w:rsidTr="75A577C0">
        <w:trPr>
          <w:trHeight w:val="223"/>
        </w:trPr>
        <w:tc>
          <w:tcPr>
            <w:tcW w:w="1487" w:type="pct"/>
            <w:vAlign w:val="center"/>
          </w:tcPr>
          <w:p w14:paraId="0D580194"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Job Title</w:t>
            </w:r>
          </w:p>
        </w:tc>
        <w:tc>
          <w:tcPr>
            <w:tcW w:w="3513" w:type="pct"/>
            <w:gridSpan w:val="5"/>
          </w:tcPr>
          <w:p w14:paraId="0441455D" w14:textId="53D1CED4" w:rsidR="00C71CA3" w:rsidRPr="00974260" w:rsidRDefault="00BE4F32" w:rsidP="006530B6">
            <w:pPr>
              <w:spacing w:before="60" w:after="60"/>
              <w:jc w:val="left"/>
              <w:rPr>
                <w:rFonts w:ascii="Frutiger LT Std 45 Light" w:hAnsi="Frutiger LT Std 45 Light"/>
                <w:sz w:val="20"/>
              </w:rPr>
            </w:pPr>
            <w:r>
              <w:rPr>
                <w:rFonts w:ascii="Frutiger LT Std 45 Light" w:hAnsi="Frutiger LT Std 45 Light" w:cs="Arial"/>
                <w:sz w:val="20"/>
              </w:rPr>
              <w:t xml:space="preserve">Test </w:t>
            </w:r>
            <w:r w:rsidR="00460458">
              <w:rPr>
                <w:rFonts w:ascii="Frutiger LT Std 45 Light" w:hAnsi="Frutiger LT Std 45 Light" w:cs="Arial"/>
                <w:sz w:val="20"/>
              </w:rPr>
              <w:t xml:space="preserve">&amp; Quality Assurance </w:t>
            </w:r>
            <w:r>
              <w:rPr>
                <w:rFonts w:ascii="Frutiger LT Std 45 Light" w:hAnsi="Frutiger LT Std 45 Light" w:cs="Arial"/>
                <w:sz w:val="20"/>
              </w:rPr>
              <w:t>Manager</w:t>
            </w:r>
          </w:p>
        </w:tc>
      </w:tr>
      <w:tr w:rsidR="0054031A" w:rsidRPr="00687A6A" w14:paraId="03ADCAFA" w14:textId="77777777" w:rsidTr="75A577C0">
        <w:tc>
          <w:tcPr>
            <w:tcW w:w="1487" w:type="pct"/>
            <w:vAlign w:val="center"/>
          </w:tcPr>
          <w:p w14:paraId="6A657D2A" w14:textId="77777777" w:rsidR="0054031A" w:rsidRPr="008C74EC" w:rsidRDefault="0054031A" w:rsidP="0054031A">
            <w:pPr>
              <w:jc w:val="left"/>
              <w:rPr>
                <w:rFonts w:ascii="Frutiger LT Std 45 Light" w:hAnsi="Frutiger LT Std 45 Light"/>
                <w:b/>
                <w:sz w:val="18"/>
              </w:rPr>
            </w:pPr>
            <w:r w:rsidRPr="008C74EC">
              <w:rPr>
                <w:rFonts w:ascii="Frutiger LT Std 45 Light" w:hAnsi="Frutiger LT Std 45 Light"/>
                <w:b/>
                <w:sz w:val="18"/>
              </w:rPr>
              <w:t xml:space="preserve">Job Family </w:t>
            </w:r>
          </w:p>
        </w:tc>
        <w:tc>
          <w:tcPr>
            <w:tcW w:w="1740" w:type="pct"/>
            <w:gridSpan w:val="2"/>
            <w:vAlign w:val="center"/>
          </w:tcPr>
          <w:p w14:paraId="527FA613" w14:textId="34B0253E" w:rsidR="0054031A" w:rsidRPr="00974260" w:rsidRDefault="00BE4F32" w:rsidP="00B94639">
            <w:pPr>
              <w:spacing w:before="60" w:after="60"/>
              <w:jc w:val="left"/>
              <w:rPr>
                <w:rFonts w:ascii="Frutiger LT Std 45 Light" w:hAnsi="Frutiger LT Std 45 Light"/>
                <w:sz w:val="20"/>
              </w:rPr>
            </w:pPr>
            <w:r>
              <w:rPr>
                <w:rFonts w:ascii="Frutiger LT Std 45 Light" w:hAnsi="Frutiger LT Std 45 Light" w:cs="Arial"/>
                <w:sz w:val="20"/>
              </w:rPr>
              <w:t>Professional Services</w:t>
            </w:r>
          </w:p>
        </w:tc>
        <w:tc>
          <w:tcPr>
            <w:tcW w:w="580" w:type="pct"/>
          </w:tcPr>
          <w:p w14:paraId="0612FD60" w14:textId="77777777" w:rsidR="0054031A" w:rsidRPr="00974260" w:rsidRDefault="0054031A" w:rsidP="0054031A">
            <w:pPr>
              <w:spacing w:before="60" w:after="60"/>
              <w:jc w:val="left"/>
              <w:rPr>
                <w:rFonts w:ascii="Frutiger LT Std 45 Light" w:hAnsi="Frutiger LT Std 45 Light" w:cs="Arial"/>
                <w:sz w:val="20"/>
              </w:rPr>
            </w:pPr>
            <w:r w:rsidRPr="0054031A">
              <w:rPr>
                <w:rFonts w:ascii="Frutiger LT Std 45 Light" w:hAnsi="Frutiger LT Std 45 Light"/>
                <w:b/>
                <w:sz w:val="18"/>
              </w:rPr>
              <w:t>Job Level</w:t>
            </w:r>
            <w:r>
              <w:rPr>
                <w:rFonts w:ascii="Frutiger LT Std 45 Light" w:hAnsi="Frutiger LT Std 45 Light" w:cs="Arial"/>
                <w:sz w:val="20"/>
              </w:rPr>
              <w:t xml:space="preserve"> </w:t>
            </w:r>
          </w:p>
        </w:tc>
        <w:tc>
          <w:tcPr>
            <w:tcW w:w="1193" w:type="pct"/>
            <w:gridSpan w:val="2"/>
          </w:tcPr>
          <w:p w14:paraId="218EF084" w14:textId="27318E3C" w:rsidR="0054031A" w:rsidRPr="00974260" w:rsidRDefault="009A3AD3" w:rsidP="00B94639">
            <w:pPr>
              <w:spacing w:before="60" w:after="60"/>
              <w:jc w:val="left"/>
              <w:rPr>
                <w:rFonts w:ascii="Frutiger LT Std 45 Light" w:hAnsi="Frutiger LT Std 45 Light" w:cs="Arial"/>
                <w:sz w:val="20"/>
              </w:rPr>
            </w:pPr>
            <w:r>
              <w:rPr>
                <w:rFonts w:ascii="Frutiger LT Std 45 Light" w:hAnsi="Frutiger LT Std 45 Light" w:cs="Arial"/>
                <w:sz w:val="20"/>
              </w:rPr>
              <w:t>5</w:t>
            </w:r>
          </w:p>
        </w:tc>
      </w:tr>
      <w:tr w:rsidR="00C71CA3" w:rsidRPr="00687A6A" w14:paraId="76A96A1C" w14:textId="77777777" w:rsidTr="75A577C0">
        <w:tc>
          <w:tcPr>
            <w:tcW w:w="1487" w:type="pct"/>
            <w:vAlign w:val="center"/>
          </w:tcPr>
          <w:p w14:paraId="3D509630"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Responsible to</w:t>
            </w:r>
          </w:p>
        </w:tc>
        <w:tc>
          <w:tcPr>
            <w:tcW w:w="3513" w:type="pct"/>
            <w:gridSpan w:val="5"/>
          </w:tcPr>
          <w:p w14:paraId="579E8036" w14:textId="40917386" w:rsidR="00C71CA3" w:rsidRPr="00974260" w:rsidRDefault="00BE4F32" w:rsidP="006530B6">
            <w:pPr>
              <w:spacing w:before="60" w:after="60"/>
              <w:jc w:val="left"/>
              <w:rPr>
                <w:rFonts w:ascii="Frutiger LT Std 45 Light" w:hAnsi="Frutiger LT Std 45 Light"/>
                <w:sz w:val="20"/>
              </w:rPr>
            </w:pPr>
            <w:r>
              <w:rPr>
                <w:rFonts w:ascii="Frutiger LT Std 45 Light" w:hAnsi="Frutiger LT Std 45 Light" w:cs="Arial"/>
                <w:sz w:val="20"/>
              </w:rPr>
              <w:t xml:space="preserve">Director of </w:t>
            </w:r>
            <w:r w:rsidR="00DB41FA">
              <w:rPr>
                <w:rFonts w:ascii="Frutiger LT Std 45 Light" w:hAnsi="Frutiger LT Std 45 Light" w:cs="Arial"/>
                <w:sz w:val="20"/>
              </w:rPr>
              <w:t>Support &amp; Operations</w:t>
            </w:r>
          </w:p>
        </w:tc>
      </w:tr>
      <w:tr w:rsidR="00C71CA3" w:rsidRPr="00687A6A" w14:paraId="44582704" w14:textId="77777777" w:rsidTr="75A577C0">
        <w:trPr>
          <w:trHeight w:val="296"/>
        </w:trPr>
        <w:tc>
          <w:tcPr>
            <w:tcW w:w="1487" w:type="pct"/>
            <w:vAlign w:val="center"/>
          </w:tcPr>
          <w:p w14:paraId="5C58B3D9"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Responsible for</w:t>
            </w:r>
            <w:r w:rsidR="006C2FB7">
              <w:rPr>
                <w:rFonts w:ascii="Frutiger LT Std 45 Light" w:hAnsi="Frutiger LT Std 45 Light"/>
                <w:b/>
                <w:sz w:val="18"/>
              </w:rPr>
              <w:t xml:space="preserve"> (Staff)</w:t>
            </w:r>
          </w:p>
        </w:tc>
        <w:tc>
          <w:tcPr>
            <w:tcW w:w="3513" w:type="pct"/>
            <w:gridSpan w:val="5"/>
          </w:tcPr>
          <w:p w14:paraId="51F87974" w14:textId="7329A19F" w:rsidR="00C71CA3" w:rsidRPr="00974260" w:rsidRDefault="63B0E0A6" w:rsidP="75A577C0">
            <w:pPr>
              <w:spacing w:before="60" w:after="60"/>
              <w:jc w:val="left"/>
              <w:rPr>
                <w:rFonts w:ascii="Frutiger LT Std 45 Light" w:hAnsi="Frutiger LT Std 45 Light" w:cs="Arial"/>
                <w:sz w:val="20"/>
              </w:rPr>
            </w:pPr>
            <w:r w:rsidRPr="75A577C0">
              <w:rPr>
                <w:rFonts w:ascii="Frutiger LT Std 45 Light" w:hAnsi="Frutiger LT Std 45 Light" w:cs="Arial"/>
                <w:sz w:val="20"/>
              </w:rPr>
              <w:t>Test Analysts</w:t>
            </w:r>
          </w:p>
        </w:tc>
      </w:tr>
      <w:tr w:rsidR="00C71CA3" w:rsidRPr="00687A6A" w14:paraId="7E659D88" w14:textId="77777777" w:rsidTr="75A577C0">
        <w:trPr>
          <w:trHeight w:val="70"/>
        </w:trPr>
        <w:tc>
          <w:tcPr>
            <w:tcW w:w="5000" w:type="pct"/>
            <w:gridSpan w:val="6"/>
          </w:tcPr>
          <w:p w14:paraId="0387800D" w14:textId="77777777" w:rsidR="00011EF0" w:rsidRDefault="00C71CA3" w:rsidP="00011EF0">
            <w:pPr>
              <w:spacing w:after="0"/>
              <w:rPr>
                <w:rFonts w:ascii="Frutiger LT Std 45 Light" w:hAnsi="Frutiger LT Std 45 Light" w:cs="Arial"/>
                <w:i/>
                <w:sz w:val="18"/>
              </w:rPr>
            </w:pPr>
            <w:r w:rsidRPr="00382D01">
              <w:rPr>
                <w:rFonts w:ascii="Frutiger LT Std 45 Light" w:hAnsi="Frutiger LT Std 45 Light"/>
                <w:b/>
                <w:sz w:val="20"/>
                <w:u w:val="single"/>
              </w:rPr>
              <w:t>Job Purpose Statement</w:t>
            </w:r>
            <w:r w:rsidRPr="008C74EC">
              <w:rPr>
                <w:rFonts w:ascii="Frutiger LT Std 45 Light" w:hAnsi="Frutiger LT Std 45 Light" w:cs="Arial"/>
                <w:i/>
                <w:sz w:val="18"/>
              </w:rPr>
              <w:t xml:space="preserve"> </w:t>
            </w:r>
          </w:p>
          <w:p w14:paraId="684AC297" w14:textId="77777777" w:rsidR="00C71CA3" w:rsidRDefault="008C5FFE" w:rsidP="00011EF0">
            <w:pPr>
              <w:spacing w:after="0"/>
              <w:rPr>
                <w:rFonts w:ascii="Frutiger LT Std 45 Light" w:hAnsi="Frutiger LT Std 45 Light" w:cs="Arial"/>
                <w:sz w:val="20"/>
              </w:rPr>
            </w:pPr>
            <w:r w:rsidRPr="00BD18F7">
              <w:rPr>
                <w:rFonts w:ascii="Frutiger LT Std 45 Light" w:hAnsi="Frutiger LT Std 45 Light"/>
                <w:sz w:val="16"/>
              </w:rPr>
              <w:t xml:space="preserve">To lead and manage the IT and Digital testing and quality assurance service, defining and driving testing strategies, processes and procedures to enable the team to deliver software </w:t>
            </w:r>
            <w:r w:rsidR="00BD18F7">
              <w:rPr>
                <w:rFonts w:ascii="Frutiger LT Std 45 Light" w:hAnsi="Frutiger LT Std 45 Light"/>
                <w:sz w:val="16"/>
              </w:rPr>
              <w:t xml:space="preserve">services and </w:t>
            </w:r>
            <w:r w:rsidRPr="00BD18F7">
              <w:rPr>
                <w:rFonts w:ascii="Frutiger LT Std 45 Light" w:hAnsi="Frutiger LT Std 45 Light"/>
                <w:sz w:val="16"/>
              </w:rPr>
              <w:t>solutions that have been thoroughly tested and are fit for purpose. This is a University-wide role responsible for overseeing the testing, quality review and approval processes across multiple projects for new technical developments and major system enhancements.</w:t>
            </w:r>
            <w:r w:rsidR="00671B32">
              <w:rPr>
                <w:rFonts w:ascii="Frutiger LT Std 45 Light" w:hAnsi="Frutiger LT Std 45 Light"/>
                <w:sz w:val="16"/>
              </w:rPr>
              <w:br/>
            </w:r>
            <w:r w:rsidR="00671B32">
              <w:rPr>
                <w:rFonts w:ascii="Frutiger LT Std 45 Light" w:hAnsi="Frutiger LT Std 45 Light" w:cs="Arial"/>
                <w:sz w:val="16"/>
              </w:rPr>
              <w:br/>
            </w:r>
            <w:r w:rsidR="00671B32" w:rsidRPr="00671B32">
              <w:rPr>
                <w:rFonts w:ascii="Frutiger LT Std 45 Light" w:hAnsi="Frutiger LT Std 45 Light"/>
                <w:sz w:val="16"/>
              </w:rPr>
              <w:t xml:space="preserve">The post-holder will be expected to work closely with assigned project managers, organisational stakeholders, business analysts, subject matter experts, testers, developers, tech leads, end users, support teams and third parties to manage testing and quality processes during project delivery. The role involves quality </w:t>
            </w:r>
            <w:r w:rsidR="00671B32">
              <w:rPr>
                <w:rFonts w:ascii="Frutiger LT Std 45 Light" w:hAnsi="Frutiger LT Std 45 Light"/>
                <w:sz w:val="16"/>
              </w:rPr>
              <w:t xml:space="preserve">and </w:t>
            </w:r>
            <w:r w:rsidR="00671B32" w:rsidRPr="00671B32">
              <w:rPr>
                <w:rFonts w:ascii="Frutiger LT Std 45 Light" w:hAnsi="Frutiger LT Std 45 Light"/>
                <w:sz w:val="16"/>
              </w:rPr>
              <w:t>test advocacy, resource planning &amp; management, and resolution of issues that impede the testing effort.</w:t>
            </w:r>
            <w:r w:rsidR="00671B32" w:rsidRPr="00671B32">
              <w:rPr>
                <w:rFonts w:ascii="Frutiger LT Std 45 Light" w:hAnsi="Frutiger LT Std 45 Light" w:cs="Arial"/>
                <w:sz w:val="20"/>
              </w:rPr>
              <w:t xml:space="preserve">  </w:t>
            </w:r>
          </w:p>
          <w:p w14:paraId="42EC4D7D" w14:textId="53CD3C19" w:rsidR="00011EF0" w:rsidRPr="00BD18F7" w:rsidRDefault="00011EF0" w:rsidP="00011EF0">
            <w:pPr>
              <w:spacing w:after="0"/>
              <w:rPr>
                <w:rFonts w:ascii="Frutiger LT Std 45 Light" w:hAnsi="Frutiger LT Std 45 Light" w:cs="Arial"/>
                <w:sz w:val="20"/>
              </w:rPr>
            </w:pPr>
          </w:p>
        </w:tc>
      </w:tr>
      <w:tr w:rsidR="002237A4" w:rsidRPr="00400AAA" w14:paraId="4F72DEF8" w14:textId="77777777" w:rsidTr="75A577C0">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99CCFF"/>
          </w:tcPr>
          <w:p w14:paraId="1B59648B" w14:textId="77777777" w:rsidR="002237A4" w:rsidRPr="00A42997" w:rsidRDefault="002237A4" w:rsidP="00261C9B">
            <w:pPr>
              <w:spacing w:before="60" w:after="60" w:line="240" w:lineRule="exact"/>
              <w:rPr>
                <w:rFonts w:ascii="Frutiger LT Std 45 Light" w:hAnsi="Frutiger LT Std 45 Light" w:cs="Arial"/>
                <w:sz w:val="16"/>
              </w:rPr>
            </w:pPr>
            <w:r w:rsidRPr="002237A4">
              <w:rPr>
                <w:rFonts w:ascii="Frutiger LT Std 45 Light" w:hAnsi="Frutiger LT Std 45 Light" w:cs="Arial"/>
                <w:b/>
                <w:sz w:val="16"/>
              </w:rPr>
              <w:br w:type="page"/>
            </w:r>
            <w:r w:rsidRPr="00A42997">
              <w:rPr>
                <w:rFonts w:ascii="Frutiger LT Std 45 Light" w:hAnsi="Frutiger LT Std 45 Light" w:cs="Arial"/>
                <w:b/>
                <w:sz w:val="20"/>
                <w:u w:val="single"/>
              </w:rPr>
              <w:t>Key Responsibilities</w:t>
            </w:r>
            <w:r w:rsidR="00261C9B">
              <w:rPr>
                <w:rFonts w:ascii="Frutiger LT Std 45 Light" w:hAnsi="Frutiger LT Std 45 Light" w:cs="Arial"/>
                <w:b/>
                <w:sz w:val="20"/>
                <w:u w:val="single"/>
              </w:rPr>
              <w:t xml:space="preserve"> </w:t>
            </w:r>
            <w:r w:rsidRPr="00A42997">
              <w:rPr>
                <w:rFonts w:ascii="Frutiger LT Std 45 Light" w:hAnsi="Frutiger LT Std 45 Light" w:cs="Arial"/>
                <w:sz w:val="16"/>
              </w:rPr>
              <w:t xml:space="preserve">This document is not designed to be a list of all tasks undertaken but an outline record of the main responsibilities (5 to 8 maximum) </w:t>
            </w:r>
          </w:p>
        </w:tc>
      </w:tr>
      <w:tr w:rsidR="002237A4" w:rsidRPr="00C30F19" w14:paraId="346AC736" w14:textId="77777777" w:rsidTr="75A577C0">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42DA1B03" w14:textId="01832791" w:rsidR="00E81901" w:rsidRPr="00221763" w:rsidRDefault="00E81901" w:rsidP="00221763">
            <w:pPr>
              <w:pStyle w:val="ListParagraph"/>
              <w:keepNext/>
              <w:numPr>
                <w:ilvl w:val="0"/>
                <w:numId w:val="28"/>
              </w:numPr>
              <w:tabs>
                <w:tab w:val="left" w:pos="0"/>
              </w:tabs>
              <w:spacing w:before="60" w:after="60"/>
              <w:outlineLvl w:val="2"/>
              <w:rPr>
                <w:rFonts w:ascii="Frutiger LT Std 45 Light" w:hAnsi="Frutiger LT Std 45 Light"/>
                <w:sz w:val="16"/>
              </w:rPr>
            </w:pPr>
            <w:r w:rsidRPr="00221763">
              <w:rPr>
                <w:rFonts w:ascii="Frutiger LT Std 45 Light" w:hAnsi="Frutiger LT Std 45 Light"/>
                <w:sz w:val="16"/>
              </w:rPr>
              <w:t xml:space="preserve">To play a lead role in the development, implementation and review of the IT </w:t>
            </w:r>
            <w:r w:rsidR="00D54AF0">
              <w:rPr>
                <w:rFonts w:ascii="Frutiger LT Std 45 Light" w:hAnsi="Frutiger LT Std 45 Light"/>
                <w:sz w:val="16"/>
              </w:rPr>
              <w:t>Service’s</w:t>
            </w:r>
            <w:r w:rsidRPr="00221763">
              <w:rPr>
                <w:rFonts w:ascii="Frutiger LT Std 45 Light" w:hAnsi="Frutiger LT Std 45 Light"/>
                <w:sz w:val="16"/>
              </w:rPr>
              <w:t xml:space="preserve"> Testing and Quality </w:t>
            </w:r>
            <w:r w:rsidR="00D54AF0">
              <w:rPr>
                <w:rFonts w:ascii="Frutiger LT Std 45 Light" w:hAnsi="Frutiger LT Std 45 Light"/>
                <w:sz w:val="16"/>
              </w:rPr>
              <w:t>Assurance</w:t>
            </w:r>
            <w:r w:rsidRPr="00221763">
              <w:rPr>
                <w:rFonts w:ascii="Frutiger LT Std 45 Light" w:hAnsi="Frutiger LT Std 45 Light"/>
                <w:sz w:val="16"/>
              </w:rPr>
              <w:t xml:space="preserve"> Framework(s) and approach.  </w:t>
            </w:r>
          </w:p>
          <w:p w14:paraId="06A14777" w14:textId="77777777" w:rsidR="007069A8" w:rsidRPr="00221763" w:rsidRDefault="007069A8" w:rsidP="00221763">
            <w:pPr>
              <w:pStyle w:val="ListParagraph"/>
              <w:keepNext/>
              <w:numPr>
                <w:ilvl w:val="0"/>
                <w:numId w:val="28"/>
              </w:numPr>
              <w:tabs>
                <w:tab w:val="left" w:pos="0"/>
              </w:tabs>
              <w:spacing w:before="60" w:after="60"/>
              <w:outlineLvl w:val="2"/>
              <w:rPr>
                <w:rFonts w:ascii="Frutiger LT Std 45 Light" w:hAnsi="Frutiger LT Std 45 Light"/>
                <w:sz w:val="16"/>
              </w:rPr>
            </w:pPr>
            <w:r w:rsidRPr="00221763">
              <w:rPr>
                <w:rFonts w:ascii="Frutiger LT Std 45 Light" w:hAnsi="Frutiger LT Std 45 Light"/>
                <w:sz w:val="16"/>
              </w:rPr>
              <w:t>To ensure that the appropriate level of QA has been adopted across the University’s IT and Digital portfolio.</w:t>
            </w:r>
          </w:p>
          <w:p w14:paraId="1F01F192" w14:textId="4F7E7C94" w:rsidR="00540408" w:rsidRPr="00221763" w:rsidRDefault="00540408" w:rsidP="00221763">
            <w:pPr>
              <w:pStyle w:val="ListParagraph"/>
              <w:keepNext/>
              <w:numPr>
                <w:ilvl w:val="0"/>
                <w:numId w:val="28"/>
              </w:numPr>
              <w:tabs>
                <w:tab w:val="left" w:pos="0"/>
              </w:tabs>
              <w:spacing w:before="60" w:after="60"/>
              <w:outlineLvl w:val="2"/>
              <w:rPr>
                <w:rFonts w:ascii="Frutiger LT Std 45 Light" w:hAnsi="Frutiger LT Std 45 Light"/>
                <w:sz w:val="16"/>
              </w:rPr>
            </w:pPr>
            <w:r w:rsidRPr="00221763">
              <w:rPr>
                <w:rFonts w:ascii="Frutiger LT Std 45 Light" w:hAnsi="Frutiger LT Std 45 Light"/>
                <w:sz w:val="16"/>
              </w:rPr>
              <w:t>To work closely with IT colleagues and a diverse range of organisational stakeholders, along with software suppliers/third parties, as appropriate, to evaluate and test applications that are being implemented; ensuring that extensive end-to-end testing has been applied, and potential defects have been fixed.  This includes unit, regression and user acceptance testing, as appropriate.</w:t>
            </w:r>
          </w:p>
          <w:p w14:paraId="237E0B4A" w14:textId="77777777" w:rsidR="009318DD" w:rsidRPr="00221763" w:rsidRDefault="009318DD" w:rsidP="00221763">
            <w:pPr>
              <w:pStyle w:val="ListParagraph"/>
              <w:keepNext/>
              <w:numPr>
                <w:ilvl w:val="0"/>
                <w:numId w:val="28"/>
              </w:numPr>
              <w:tabs>
                <w:tab w:val="left" w:pos="0"/>
              </w:tabs>
              <w:spacing w:before="60" w:after="60"/>
              <w:outlineLvl w:val="2"/>
              <w:rPr>
                <w:rFonts w:ascii="Frutiger LT Std 45 Light" w:hAnsi="Frutiger LT Std 45 Light"/>
                <w:sz w:val="16"/>
              </w:rPr>
            </w:pPr>
            <w:r w:rsidRPr="00221763">
              <w:rPr>
                <w:rFonts w:ascii="Frutiger LT Std 45 Light" w:hAnsi="Frutiger LT Std 45 Light"/>
                <w:sz w:val="16"/>
              </w:rPr>
              <w:t>To identify current and future testing requirements with key stakeholders; working with teams across the organisation who are responsible for projects and key business applications.</w:t>
            </w:r>
          </w:p>
          <w:p w14:paraId="463E942B" w14:textId="2DF4478E" w:rsidR="00EB4420" w:rsidRPr="00221763" w:rsidRDefault="00EB4420" w:rsidP="00221763">
            <w:pPr>
              <w:pStyle w:val="ListParagraph"/>
              <w:keepNext/>
              <w:numPr>
                <w:ilvl w:val="0"/>
                <w:numId w:val="28"/>
              </w:numPr>
              <w:tabs>
                <w:tab w:val="left" w:pos="0"/>
              </w:tabs>
              <w:spacing w:before="60" w:after="60"/>
              <w:outlineLvl w:val="2"/>
              <w:rPr>
                <w:rFonts w:ascii="Frutiger LT Std 45 Light" w:hAnsi="Frutiger LT Std 45 Light"/>
                <w:sz w:val="16"/>
              </w:rPr>
            </w:pPr>
            <w:r w:rsidRPr="00221763">
              <w:rPr>
                <w:rFonts w:ascii="Frutiger LT Std 45 Light" w:hAnsi="Frutiger LT Std 45 Light"/>
                <w:sz w:val="16"/>
              </w:rPr>
              <w:t xml:space="preserve">To oversee the development of test plans for the roll out of new software developments.  This includes liaison with Test Analysts, </w:t>
            </w:r>
            <w:r w:rsidR="00E93C92">
              <w:rPr>
                <w:rFonts w:ascii="Frutiger LT Std 45 Light" w:hAnsi="Frutiger LT Std 45 Light"/>
                <w:sz w:val="16"/>
              </w:rPr>
              <w:t xml:space="preserve">Programme and </w:t>
            </w:r>
            <w:r w:rsidRPr="00221763">
              <w:rPr>
                <w:rFonts w:ascii="Frutiger LT Std 45 Light" w:hAnsi="Frutiger LT Std 45 Light"/>
                <w:sz w:val="16"/>
              </w:rPr>
              <w:t>Project Managers, Subject Matter Experts and system users to agree and schedule appropriate resource for test activities.</w:t>
            </w:r>
          </w:p>
          <w:p w14:paraId="66A2770A" w14:textId="5902DDDA" w:rsidR="009B2C12" w:rsidRPr="00221763" w:rsidRDefault="00AA31FE" w:rsidP="00221763">
            <w:pPr>
              <w:pStyle w:val="ListParagraph"/>
              <w:keepNext/>
              <w:numPr>
                <w:ilvl w:val="0"/>
                <w:numId w:val="28"/>
              </w:numPr>
              <w:tabs>
                <w:tab w:val="left" w:pos="0"/>
              </w:tabs>
              <w:spacing w:before="60" w:after="60"/>
              <w:outlineLvl w:val="2"/>
              <w:rPr>
                <w:rFonts w:ascii="Frutiger LT Std 45 Light" w:hAnsi="Frutiger LT Std 45 Light"/>
                <w:sz w:val="16"/>
              </w:rPr>
            </w:pPr>
            <w:r w:rsidRPr="00221763">
              <w:rPr>
                <w:rFonts w:ascii="Frutiger LT Std 45 Light" w:hAnsi="Frutiger LT Std 45 Light"/>
                <w:sz w:val="16"/>
              </w:rPr>
              <w:t>To be responsible for the identification, deployment and management of appropriate testing/defect management tools to support the end-to-end test process in the most effective and efficient way.</w:t>
            </w:r>
            <w:r w:rsidR="009B2C12" w:rsidRPr="00221763">
              <w:rPr>
                <w:rFonts w:ascii="Frutiger LT Std 45 Light" w:hAnsi="Frutiger LT Std 45 Light"/>
                <w:sz w:val="16"/>
              </w:rPr>
              <w:t xml:space="preserve"> To establish and maintain appropriate automation frameworks, processes and tools, as required.</w:t>
            </w:r>
          </w:p>
          <w:p w14:paraId="42E1127B" w14:textId="2A995619" w:rsidR="008039A2" w:rsidRPr="00221763" w:rsidRDefault="008039A2" w:rsidP="00221763">
            <w:pPr>
              <w:pStyle w:val="ListParagraph"/>
              <w:keepNext/>
              <w:numPr>
                <w:ilvl w:val="0"/>
                <w:numId w:val="28"/>
              </w:numPr>
              <w:tabs>
                <w:tab w:val="left" w:pos="0"/>
              </w:tabs>
              <w:spacing w:before="60" w:after="60"/>
              <w:outlineLvl w:val="2"/>
              <w:rPr>
                <w:rFonts w:ascii="Frutiger LT Std 45 Light" w:hAnsi="Frutiger LT Std 45 Light"/>
                <w:sz w:val="16"/>
              </w:rPr>
            </w:pPr>
            <w:r w:rsidRPr="00221763">
              <w:rPr>
                <w:rFonts w:ascii="Frutiger LT Std 45 Light" w:hAnsi="Frutiger LT Std 45 Light"/>
                <w:sz w:val="16"/>
              </w:rPr>
              <w:t xml:space="preserve">To line manage the performance and work of direct reports in the test and QA team effectively, to ensure quality and performance standards are met.  To take responsibility for ensuring that deliverables are planned and achieved, risks and issues are managed, problems are </w:t>
            </w:r>
            <w:proofErr w:type="gramStart"/>
            <w:r w:rsidRPr="00221763">
              <w:rPr>
                <w:rFonts w:ascii="Frutiger LT Std 45 Light" w:hAnsi="Frutiger LT Std 45 Light"/>
                <w:sz w:val="16"/>
              </w:rPr>
              <w:t>resolved</w:t>
            </w:r>
            <w:proofErr w:type="gramEnd"/>
            <w:r w:rsidRPr="00221763">
              <w:rPr>
                <w:rFonts w:ascii="Frutiger LT Std 45 Light" w:hAnsi="Frutiger LT Std 45 Light"/>
                <w:sz w:val="16"/>
              </w:rPr>
              <w:t xml:space="preserve"> and resources are deployed as needed, initiating pre-emptive/corrective action where necessary.  </w:t>
            </w:r>
          </w:p>
          <w:p w14:paraId="3DF61BEF" w14:textId="5DE2BAD9" w:rsidR="002237A4" w:rsidRPr="00221763" w:rsidRDefault="003C0BC1" w:rsidP="00221763">
            <w:pPr>
              <w:pStyle w:val="ListParagraph"/>
              <w:keepNext/>
              <w:numPr>
                <w:ilvl w:val="0"/>
                <w:numId w:val="28"/>
              </w:numPr>
              <w:tabs>
                <w:tab w:val="left" w:pos="0"/>
              </w:tabs>
              <w:spacing w:before="60" w:after="60"/>
              <w:outlineLvl w:val="2"/>
              <w:rPr>
                <w:rFonts w:ascii="Frutiger LT Std 45 Light" w:hAnsi="Frutiger LT Std 45 Light"/>
                <w:sz w:val="16"/>
              </w:rPr>
            </w:pPr>
            <w:r w:rsidRPr="00221763">
              <w:rPr>
                <w:rFonts w:ascii="Frutiger LT Std 45 Light" w:hAnsi="Frutiger LT Std 45 Light"/>
                <w:sz w:val="16"/>
              </w:rPr>
              <w:t xml:space="preserve">To ensure that excellent professional standards and </w:t>
            </w:r>
            <w:proofErr w:type="gramStart"/>
            <w:r w:rsidRPr="00221763">
              <w:rPr>
                <w:rFonts w:ascii="Frutiger LT Std 45 Light" w:hAnsi="Frutiger LT Std 45 Light"/>
                <w:sz w:val="16"/>
              </w:rPr>
              <w:t>high quality</w:t>
            </w:r>
            <w:proofErr w:type="gramEnd"/>
            <w:r w:rsidRPr="00221763">
              <w:rPr>
                <w:rFonts w:ascii="Frutiger LT Std 45 Light" w:hAnsi="Frutiger LT Std 45 Light"/>
                <w:sz w:val="16"/>
              </w:rPr>
              <w:t xml:space="preserve"> services are established and maintained within own areas of activity and responsibility, coordinating testing and QA efforts with other colleagues, as required. </w:t>
            </w:r>
            <w:r w:rsidR="00221763" w:rsidRPr="00221763">
              <w:rPr>
                <w:rFonts w:ascii="Frutiger LT Std 45 Light" w:hAnsi="Frutiger LT Std 45 Light"/>
                <w:sz w:val="16"/>
              </w:rPr>
              <w:t xml:space="preserve">To maintain and improve specialist capability and professional expertise by researching good practice, innovation and lessons learned elsewhere, engaging with other relevant practitioners and keeping abreast of contemporary tools, methodologies and theories relating to the role. </w:t>
            </w:r>
          </w:p>
          <w:p w14:paraId="259A8847" w14:textId="77777777" w:rsidR="002237A4" w:rsidRPr="00846D25" w:rsidRDefault="002237A4" w:rsidP="00221763">
            <w:pPr>
              <w:keepNext/>
              <w:tabs>
                <w:tab w:val="left" w:pos="0"/>
              </w:tabs>
              <w:spacing w:before="60" w:after="60"/>
              <w:outlineLvl w:val="2"/>
              <w:rPr>
                <w:rFonts w:ascii="Frutiger LT Std 45 Light" w:hAnsi="Frutiger LT Std 45 Light"/>
                <w:b/>
                <w:bCs/>
                <w:sz w:val="16"/>
              </w:rPr>
            </w:pPr>
            <w:r w:rsidRPr="00846D25">
              <w:rPr>
                <w:rFonts w:ascii="Frutiger LT Std 45 Light" w:hAnsi="Frutiger LT Std 45 Light"/>
                <w:b/>
                <w:bCs/>
                <w:sz w:val="16"/>
              </w:rPr>
              <w:t>N.B. The above list is not exhaustive.</w:t>
            </w:r>
          </w:p>
        </w:tc>
      </w:tr>
      <w:tr w:rsidR="002237A4" w:rsidRPr="00C30F19" w14:paraId="413C0B35" w14:textId="77777777" w:rsidTr="75A577C0">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7F693E07" w14:textId="77777777" w:rsidR="002237A4" w:rsidRPr="00245DFF" w:rsidRDefault="002237A4" w:rsidP="005D2CF0">
            <w:pPr>
              <w:pStyle w:val="Heading4"/>
              <w:spacing w:before="60" w:after="60"/>
              <w:jc w:val="both"/>
              <w:rPr>
                <w:rFonts w:ascii="Frutiger LT Std 45 Light" w:hAnsi="Frutiger LT Std 45 Light"/>
                <w:sz w:val="16"/>
              </w:rPr>
            </w:pPr>
            <w:r w:rsidRPr="00245DFF">
              <w:rPr>
                <w:rFonts w:ascii="Frutiger LT Std 45 Light" w:hAnsi="Frutiger LT Std 45 Light"/>
                <w:sz w:val="16"/>
              </w:rPr>
              <w:t>All staff are expected to:</w:t>
            </w:r>
          </w:p>
          <w:p w14:paraId="037D8377" w14:textId="77777777" w:rsidR="005D2CF0" w:rsidRDefault="002237A4" w:rsidP="00711CCC">
            <w:pPr>
              <w:pStyle w:val="ListParagraph"/>
              <w:keepNext/>
              <w:numPr>
                <w:ilvl w:val="0"/>
                <w:numId w:val="22"/>
              </w:numPr>
              <w:tabs>
                <w:tab w:val="left" w:pos="0"/>
              </w:tabs>
              <w:spacing w:before="60" w:after="60"/>
              <w:ind w:left="284" w:hanging="284"/>
              <w:outlineLvl w:val="2"/>
              <w:rPr>
                <w:rFonts w:ascii="Frutiger LT Std 45 Light" w:hAnsi="Frutiger LT Std 45 Light"/>
                <w:sz w:val="16"/>
              </w:rPr>
            </w:pPr>
            <w:r w:rsidRPr="00711CCC">
              <w:rPr>
                <w:rFonts w:ascii="Frutiger LT Std 45 Light" w:hAnsi="Frutiger LT Std 45 Light"/>
                <w:sz w:val="16"/>
              </w:rPr>
              <w:t xml:space="preserve">Positively support equality of opportunity and equity of treatment to colleagues and students in accordance with the University of Surrey Equal </w:t>
            </w:r>
            <w:r w:rsidR="00711CCC">
              <w:rPr>
                <w:rFonts w:ascii="Frutiger LT Std 45 Light" w:hAnsi="Frutiger LT Std 45 Light"/>
                <w:sz w:val="16"/>
              </w:rPr>
              <w:t>Opportunities P</w:t>
            </w:r>
            <w:r w:rsidRPr="00711CCC">
              <w:rPr>
                <w:rFonts w:ascii="Frutiger LT Std 45 Light" w:hAnsi="Frutiger LT Std 45 Light"/>
                <w:sz w:val="16"/>
              </w:rPr>
              <w:t>olicy.</w:t>
            </w:r>
          </w:p>
          <w:p w14:paraId="01291585" w14:textId="77777777" w:rsidR="00711CCC" w:rsidRPr="00EA7094" w:rsidRDefault="00711CCC" w:rsidP="00711CCC">
            <w:pPr>
              <w:keepNext/>
              <w:numPr>
                <w:ilvl w:val="0"/>
                <w:numId w:val="22"/>
              </w:numPr>
              <w:tabs>
                <w:tab w:val="left" w:pos="0"/>
              </w:tabs>
              <w:spacing w:before="60" w:after="60"/>
              <w:ind w:left="284" w:hanging="284"/>
              <w:outlineLvl w:val="2"/>
              <w:rPr>
                <w:rFonts w:ascii="Frutiger LT Std 45 Light" w:hAnsi="Frutiger LT Std 45 Light"/>
                <w:sz w:val="16"/>
              </w:rPr>
            </w:pPr>
            <w:r>
              <w:rPr>
                <w:rFonts w:ascii="Frutiger LT Std 45 Light" w:hAnsi="Frutiger LT Std 45 Light" w:cs="Arial"/>
                <w:iCs/>
                <w:sz w:val="16"/>
                <w:szCs w:val="16"/>
                <w:lang w:eastAsia="en-GB"/>
              </w:rPr>
              <w:t>W</w:t>
            </w:r>
            <w:r w:rsidRPr="00EA7094">
              <w:rPr>
                <w:rFonts w:ascii="Frutiger LT Std 45 Light" w:hAnsi="Frutiger LT Std 45 Light" w:cs="Arial"/>
                <w:iCs/>
                <w:sz w:val="16"/>
                <w:szCs w:val="16"/>
                <w:lang w:eastAsia="en-GB"/>
              </w:rPr>
              <w:t>ork to achieve the aims of our Environmental Policy and promote awareness to colleagues and students.</w:t>
            </w:r>
            <w:r w:rsidRPr="00EA7094">
              <w:rPr>
                <w:rFonts w:ascii="Arial" w:hAnsi="Arial" w:cs="Arial"/>
                <w:sz w:val="16"/>
                <w:szCs w:val="16"/>
                <w:lang w:eastAsia="en-GB"/>
              </w:rPr>
              <w:t xml:space="preserve"> </w:t>
            </w:r>
          </w:p>
          <w:p w14:paraId="202B4604" w14:textId="77777777" w:rsidR="00711CCC" w:rsidRDefault="00711CCC" w:rsidP="00711CCC">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sidRPr="002237A4">
              <w:rPr>
                <w:rFonts w:ascii="Frutiger LT Std 45 Light" w:eastAsia="Times New Roman" w:hAnsi="Frutiger LT Std 45 Light" w:cs="Arial"/>
                <w:iCs/>
                <w:color w:val="auto"/>
                <w:sz w:val="16"/>
                <w:szCs w:val="16"/>
                <w:lang w:eastAsia="en-GB"/>
              </w:rPr>
              <w:t>Follow University</w:t>
            </w:r>
            <w:r w:rsidR="00667B30">
              <w:rPr>
                <w:rFonts w:ascii="Frutiger LT Std 45 Light" w:eastAsia="Times New Roman" w:hAnsi="Frutiger LT Std 45 Light" w:cs="Arial"/>
                <w:iCs/>
                <w:color w:val="auto"/>
                <w:sz w:val="16"/>
                <w:szCs w:val="16"/>
                <w:lang w:eastAsia="en-GB"/>
              </w:rPr>
              <w:t>/</w:t>
            </w:r>
            <w:r w:rsidRPr="002237A4">
              <w:rPr>
                <w:rFonts w:ascii="Frutiger LT Std 45 Light" w:eastAsia="Times New Roman" w:hAnsi="Frutiger LT Std 45 Light" w:cs="Arial"/>
                <w:iCs/>
                <w:color w:val="auto"/>
                <w:sz w:val="16"/>
                <w:szCs w:val="16"/>
                <w:lang w:eastAsia="en-GB"/>
              </w:rPr>
              <w:t>departmental policies and working practices in ensuring that no breaches of information security result from their actions</w:t>
            </w:r>
            <w:r>
              <w:rPr>
                <w:rFonts w:ascii="Frutiger LT Std 45 Light" w:eastAsia="Times New Roman" w:hAnsi="Frutiger LT Std 45 Light" w:cs="Arial"/>
                <w:iCs/>
                <w:color w:val="auto"/>
                <w:sz w:val="16"/>
                <w:szCs w:val="16"/>
                <w:lang w:eastAsia="en-GB"/>
              </w:rPr>
              <w:t>.</w:t>
            </w:r>
          </w:p>
          <w:p w14:paraId="3729D1DC" w14:textId="77777777" w:rsidR="00711CCC" w:rsidRDefault="00646109" w:rsidP="00711CCC">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Pr>
                <w:rFonts w:ascii="Frutiger LT Std 45 Light" w:eastAsia="Times New Roman" w:hAnsi="Frutiger LT Std 45 Light" w:cs="Arial"/>
                <w:iCs/>
                <w:color w:val="auto"/>
                <w:sz w:val="16"/>
                <w:szCs w:val="16"/>
                <w:lang w:eastAsia="en-GB"/>
              </w:rPr>
              <w:t>Ensure they are</w:t>
            </w:r>
            <w:r w:rsidR="00711CCC">
              <w:rPr>
                <w:rFonts w:ascii="Frutiger LT Std 45 Light" w:eastAsia="Times New Roman" w:hAnsi="Frutiger LT Std 45 Light" w:cs="Arial"/>
                <w:iCs/>
                <w:color w:val="auto"/>
                <w:sz w:val="16"/>
                <w:szCs w:val="16"/>
                <w:lang w:eastAsia="en-GB"/>
              </w:rPr>
              <w:t xml:space="preserve"> aware of and abide by all relevant University Regulations and Policies</w:t>
            </w:r>
            <w:r>
              <w:rPr>
                <w:rFonts w:ascii="Frutiger LT Std 45 Light" w:eastAsia="Times New Roman" w:hAnsi="Frutiger LT Std 45 Light" w:cs="Arial"/>
                <w:iCs/>
                <w:color w:val="auto"/>
                <w:sz w:val="16"/>
                <w:szCs w:val="16"/>
                <w:lang w:eastAsia="en-GB"/>
              </w:rPr>
              <w:t xml:space="preserve"> relevant to the role</w:t>
            </w:r>
            <w:r w:rsidR="00711CCC">
              <w:rPr>
                <w:rFonts w:ascii="Frutiger LT Std 45 Light" w:eastAsia="Times New Roman" w:hAnsi="Frutiger LT Std 45 Light" w:cs="Arial"/>
                <w:iCs/>
                <w:color w:val="auto"/>
                <w:sz w:val="16"/>
                <w:szCs w:val="16"/>
                <w:lang w:eastAsia="en-GB"/>
              </w:rPr>
              <w:t>.</w:t>
            </w:r>
          </w:p>
          <w:p w14:paraId="5A64B20F" w14:textId="77777777" w:rsidR="00C73CA2" w:rsidRDefault="00711CCC" w:rsidP="00C73CA2">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sidRPr="002237A4">
              <w:rPr>
                <w:rFonts w:ascii="Frutiger LT Std 45 Light" w:hAnsi="Frutiger LT Std 45 Light" w:cs="Arial"/>
                <w:iCs/>
                <w:sz w:val="16"/>
                <w:szCs w:val="16"/>
                <w:lang w:eastAsia="en-GB"/>
              </w:rPr>
              <w:t xml:space="preserve">Undertake such other duties within the scope of the post as may be requested by your </w:t>
            </w:r>
            <w:proofErr w:type="gramStart"/>
            <w:r w:rsidRPr="002237A4">
              <w:rPr>
                <w:rFonts w:ascii="Frutiger LT Std 45 Light" w:hAnsi="Frutiger LT Std 45 Light" w:cs="Arial"/>
                <w:iCs/>
                <w:sz w:val="16"/>
                <w:szCs w:val="16"/>
                <w:lang w:eastAsia="en-GB"/>
              </w:rPr>
              <w:t>Manager</w:t>
            </w:r>
            <w:proofErr w:type="gramEnd"/>
            <w:r w:rsidRPr="002237A4">
              <w:rPr>
                <w:rFonts w:ascii="Frutiger LT Std 45 Light" w:hAnsi="Frutiger LT Std 45 Light" w:cs="Arial"/>
                <w:iCs/>
                <w:sz w:val="16"/>
                <w:szCs w:val="16"/>
                <w:lang w:eastAsia="en-GB"/>
              </w:rPr>
              <w:t>.</w:t>
            </w:r>
          </w:p>
          <w:p w14:paraId="640FD665" w14:textId="77777777" w:rsidR="00C73CA2" w:rsidRPr="00C73CA2" w:rsidRDefault="00C73CA2" w:rsidP="00C73CA2">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Pr>
                <w:rFonts w:ascii="Frutiger LT Std 45 Light" w:hAnsi="Frutiger LT Std 45 Light" w:cs="Arial"/>
                <w:iCs/>
                <w:sz w:val="16"/>
                <w:szCs w:val="16"/>
                <w:lang w:eastAsia="en-GB"/>
              </w:rPr>
              <w:t>W</w:t>
            </w:r>
            <w:r w:rsidRPr="00C73CA2">
              <w:rPr>
                <w:rFonts w:ascii="Frutiger LT Std 45 Light" w:hAnsi="Frutiger LT Std 45 Light" w:cs="Arial"/>
                <w:iCs/>
                <w:sz w:val="16"/>
                <w:szCs w:val="16"/>
                <w:lang w:eastAsia="en-GB"/>
              </w:rPr>
              <w:t xml:space="preserve">ork supportively </w:t>
            </w:r>
            <w:r>
              <w:rPr>
                <w:rFonts w:ascii="Frutiger LT Std 45 Light" w:hAnsi="Frutiger LT Std 45 Light" w:cs="Arial"/>
                <w:iCs/>
                <w:sz w:val="16"/>
                <w:szCs w:val="16"/>
                <w:lang w:eastAsia="en-GB"/>
              </w:rPr>
              <w:t xml:space="preserve">with colleagues, </w:t>
            </w:r>
            <w:proofErr w:type="gramStart"/>
            <w:r>
              <w:rPr>
                <w:rFonts w:ascii="Frutiger LT Std 45 Light" w:hAnsi="Frutiger LT Std 45 Light" w:cs="Arial"/>
                <w:iCs/>
                <w:sz w:val="16"/>
                <w:szCs w:val="16"/>
                <w:lang w:eastAsia="en-GB"/>
              </w:rPr>
              <w:t>operating in a collegiate manner at all times</w:t>
            </w:r>
            <w:proofErr w:type="gramEnd"/>
            <w:r>
              <w:rPr>
                <w:rFonts w:ascii="Frutiger LT Std 45 Light" w:hAnsi="Frutiger LT Std 45 Light" w:cs="Arial"/>
                <w:iCs/>
                <w:sz w:val="16"/>
                <w:szCs w:val="16"/>
                <w:lang w:eastAsia="en-GB"/>
              </w:rPr>
              <w:t>.</w:t>
            </w:r>
          </w:p>
          <w:p w14:paraId="4EA0BE93" w14:textId="77777777" w:rsidR="002237A4" w:rsidRPr="00711CCC" w:rsidRDefault="002237A4" w:rsidP="005D2CF0">
            <w:pPr>
              <w:keepNext/>
              <w:tabs>
                <w:tab w:val="left" w:pos="0"/>
              </w:tabs>
              <w:spacing w:before="60" w:after="60"/>
              <w:outlineLvl w:val="2"/>
              <w:rPr>
                <w:rFonts w:ascii="Frutiger LT Std 45 Light" w:hAnsi="Frutiger LT Std 45 Light"/>
                <w:b/>
                <w:sz w:val="16"/>
              </w:rPr>
            </w:pPr>
            <w:r w:rsidRPr="00711CCC">
              <w:rPr>
                <w:rFonts w:ascii="Frutiger LT Std 45 Light" w:hAnsi="Frutiger LT Std 45 Light"/>
                <w:b/>
                <w:sz w:val="16"/>
              </w:rPr>
              <w:t>Help maintain a safe working environment by:</w:t>
            </w:r>
          </w:p>
          <w:p w14:paraId="07BBFE19" w14:textId="77777777" w:rsidR="002237A4" w:rsidRPr="00EA7094" w:rsidRDefault="002237A4" w:rsidP="00711CCC">
            <w:pPr>
              <w:keepNext/>
              <w:numPr>
                <w:ilvl w:val="0"/>
                <w:numId w:val="2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Attending training in Health and Safety requirements as necessary, both on appointment and as changes in duties and techniques demand.</w:t>
            </w:r>
          </w:p>
          <w:p w14:paraId="520FBFC0" w14:textId="77777777" w:rsidR="00261C9B" w:rsidRPr="00711CCC" w:rsidRDefault="002237A4" w:rsidP="00711CCC">
            <w:pPr>
              <w:keepNext/>
              <w:numPr>
                <w:ilvl w:val="0"/>
                <w:numId w:val="2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Following local codes of safe working practices and the University of Surrey Health and Safety Policy.</w:t>
            </w:r>
          </w:p>
        </w:tc>
      </w:tr>
      <w:tr w:rsidR="00D32CB7" w:rsidRPr="00687A6A" w14:paraId="301C47DE" w14:textId="77777777" w:rsidTr="75A577C0">
        <w:trPr>
          <w:trHeight w:val="666"/>
        </w:trPr>
        <w:tc>
          <w:tcPr>
            <w:tcW w:w="5000" w:type="pct"/>
            <w:gridSpan w:val="6"/>
            <w:shd w:val="clear" w:color="auto" w:fill="99CCFF"/>
          </w:tcPr>
          <w:p w14:paraId="3786BDA8" w14:textId="77777777" w:rsidR="00D32CB7" w:rsidRPr="002237A4" w:rsidRDefault="003B2FA4" w:rsidP="00D32CB7">
            <w:pPr>
              <w:spacing w:before="60" w:after="60" w:line="240" w:lineRule="exact"/>
              <w:jc w:val="left"/>
              <w:rPr>
                <w:rFonts w:ascii="Frutiger LT Std 45 Light" w:hAnsi="Frutiger LT Std 45 Light" w:cs="Arial"/>
                <w:b/>
                <w:sz w:val="16"/>
              </w:rPr>
            </w:pPr>
            <w:r>
              <w:rPr>
                <w:rFonts w:ascii="Frutiger LT Std 45 Light" w:hAnsi="Frutiger LT Std 45 Light" w:cs="Arial"/>
                <w:b/>
                <w:sz w:val="20"/>
                <w:u w:val="single"/>
              </w:rPr>
              <w:t>Elements of the Role</w:t>
            </w:r>
          </w:p>
          <w:p w14:paraId="4726A1DC" w14:textId="77777777" w:rsidR="00D32CB7" w:rsidRDefault="00D32CB7" w:rsidP="00E33E3D">
            <w:pPr>
              <w:autoSpaceDE w:val="0"/>
              <w:autoSpaceDN w:val="0"/>
              <w:adjustRightInd w:val="0"/>
              <w:spacing w:after="0"/>
              <w:rPr>
                <w:rFonts w:ascii="Frutiger LT Std 45 Light" w:hAnsi="Frutiger LT Std 45 Light" w:cs="Arial"/>
                <w:b/>
                <w:sz w:val="20"/>
                <w:u w:val="single"/>
              </w:rPr>
            </w:pPr>
            <w:r>
              <w:rPr>
                <w:rFonts w:ascii="Frutiger LT Std 45 Light" w:hAnsi="Frutiger LT Std 45 Light" w:cs="Arial"/>
                <w:sz w:val="16"/>
              </w:rPr>
              <w:t xml:space="preserve">This section outlines </w:t>
            </w:r>
            <w:r w:rsidR="003B2FA4">
              <w:rPr>
                <w:rFonts w:ascii="Frutiger LT Std 45 Light" w:hAnsi="Frutiger LT Std 45 Light" w:cs="Arial"/>
                <w:sz w:val="16"/>
              </w:rPr>
              <w:t>some of the key elements of the role, which allow this role to be evaluated within the University’s structure.</w:t>
            </w:r>
            <w:r w:rsidR="00E33E3D">
              <w:rPr>
                <w:rFonts w:ascii="Frutiger LT Std 45 Light" w:hAnsi="Frutiger LT Std 45 Light" w:cs="Arial"/>
                <w:sz w:val="16"/>
              </w:rPr>
              <w:t xml:space="preserve"> It provides an overview of what is expected from the post holder in the day-to-day operation of the role.</w:t>
            </w:r>
          </w:p>
        </w:tc>
      </w:tr>
      <w:tr w:rsidR="003441D6" w:rsidRPr="00687A6A" w14:paraId="6B33AAF2" w14:textId="77777777" w:rsidTr="75A577C0">
        <w:trPr>
          <w:trHeight w:val="1205"/>
        </w:trPr>
        <w:tc>
          <w:tcPr>
            <w:tcW w:w="5000" w:type="pct"/>
            <w:gridSpan w:val="6"/>
          </w:tcPr>
          <w:p w14:paraId="3306C2CE" w14:textId="77777777" w:rsidR="001E55B4" w:rsidRDefault="003441D6" w:rsidP="001E55B4">
            <w:pPr>
              <w:autoSpaceDE w:val="0"/>
              <w:autoSpaceDN w:val="0"/>
              <w:adjustRightInd w:val="0"/>
              <w:spacing w:before="60" w:after="0"/>
              <w:rPr>
                <w:rFonts w:ascii="Frutiger LT Std 45 Light" w:hAnsi="Frutiger LT Std 45 Light" w:cs="Arial"/>
                <w:b/>
                <w:sz w:val="20"/>
              </w:rPr>
            </w:pPr>
            <w:r>
              <w:rPr>
                <w:rFonts w:ascii="Frutiger LT Std 45 Light" w:hAnsi="Frutiger LT Std 45 Light" w:cs="Arial"/>
                <w:b/>
                <w:sz w:val="20"/>
                <w:u w:val="single"/>
              </w:rPr>
              <w:t>Planning and Organising</w:t>
            </w:r>
            <w:r w:rsidRPr="00C208EC">
              <w:rPr>
                <w:rFonts w:ascii="Frutiger LT Std 45 Light" w:hAnsi="Frutiger LT Std 45 Light" w:cs="Arial"/>
                <w:b/>
                <w:sz w:val="20"/>
              </w:rPr>
              <w:t xml:space="preserve"> </w:t>
            </w:r>
          </w:p>
          <w:p w14:paraId="3EAF251D" w14:textId="334D2EBC" w:rsidR="006001D7" w:rsidRPr="001E55B4" w:rsidRDefault="005327F4" w:rsidP="001E55B4">
            <w:pPr>
              <w:pStyle w:val="ListParagraph"/>
              <w:numPr>
                <w:ilvl w:val="0"/>
                <w:numId w:val="25"/>
              </w:numPr>
              <w:autoSpaceDE w:val="0"/>
              <w:autoSpaceDN w:val="0"/>
              <w:adjustRightInd w:val="0"/>
              <w:spacing w:before="60" w:after="0"/>
              <w:rPr>
                <w:rFonts w:ascii="Frutiger LT Std 45 Light" w:hAnsi="Frutiger LT Std 45 Light"/>
                <w:sz w:val="16"/>
              </w:rPr>
            </w:pPr>
            <w:r w:rsidRPr="001E55B4">
              <w:rPr>
                <w:rFonts w:ascii="Frutiger LT Std 45 Light" w:hAnsi="Frutiger LT Std 45 Light"/>
                <w:sz w:val="16"/>
              </w:rPr>
              <w:t xml:space="preserve">Plan and organise individual </w:t>
            </w:r>
            <w:r w:rsidR="006001D7" w:rsidRPr="001E55B4">
              <w:rPr>
                <w:rFonts w:ascii="Frutiger LT Std 45 Light" w:hAnsi="Frutiger LT Std 45 Light"/>
                <w:sz w:val="16"/>
              </w:rPr>
              <w:t>and t</w:t>
            </w:r>
            <w:r w:rsidRPr="001E55B4">
              <w:rPr>
                <w:rFonts w:ascii="Frutiger LT Std 45 Light" w:hAnsi="Frutiger LT Std 45 Light"/>
                <w:sz w:val="16"/>
              </w:rPr>
              <w:t>eam activit</w:t>
            </w:r>
            <w:r w:rsidR="006001D7" w:rsidRPr="001E55B4">
              <w:rPr>
                <w:rFonts w:ascii="Frutiger LT Std 45 Light" w:hAnsi="Frutiger LT Std 45 Light"/>
                <w:sz w:val="16"/>
              </w:rPr>
              <w:t>ies</w:t>
            </w:r>
            <w:r w:rsidR="003B18BF" w:rsidRPr="001E55B4">
              <w:rPr>
                <w:rFonts w:ascii="Frutiger LT Std 45 Light" w:hAnsi="Frutiger LT Std 45 Light"/>
                <w:sz w:val="16"/>
              </w:rPr>
              <w:t>, in collaboration with the PMO,</w:t>
            </w:r>
            <w:r w:rsidRPr="001E55B4">
              <w:rPr>
                <w:rFonts w:ascii="Frutiger LT Std 45 Light" w:hAnsi="Frutiger LT Std 45 Light"/>
                <w:sz w:val="16"/>
              </w:rPr>
              <w:t xml:space="preserve"> with an appreciation of longer-term issues, ensuring plans complement and feed into the broader</w:t>
            </w:r>
            <w:r w:rsidR="006001D7" w:rsidRPr="001E55B4">
              <w:rPr>
                <w:rFonts w:ascii="Frutiger LT Std 45 Light" w:hAnsi="Frutiger LT Std 45 Light"/>
                <w:sz w:val="16"/>
              </w:rPr>
              <w:t xml:space="preserve"> IT and Digital </w:t>
            </w:r>
            <w:r w:rsidR="001E55B4" w:rsidRPr="001E55B4">
              <w:rPr>
                <w:rFonts w:ascii="Frutiger LT Std 45 Light" w:hAnsi="Frutiger LT Std 45 Light"/>
                <w:sz w:val="16"/>
              </w:rPr>
              <w:t xml:space="preserve">roadmaps, </w:t>
            </w:r>
            <w:r w:rsidR="006001D7" w:rsidRPr="001E55B4">
              <w:rPr>
                <w:rFonts w:ascii="Frutiger LT Std 45 Light" w:hAnsi="Frutiger LT Std 45 Light"/>
                <w:sz w:val="16"/>
              </w:rPr>
              <w:t>strateg</w:t>
            </w:r>
            <w:r w:rsidR="001E55B4" w:rsidRPr="001E55B4">
              <w:rPr>
                <w:rFonts w:ascii="Frutiger LT Std 45 Light" w:hAnsi="Frutiger LT Std 45 Light"/>
                <w:sz w:val="16"/>
              </w:rPr>
              <w:t>ies</w:t>
            </w:r>
            <w:r w:rsidR="006001D7" w:rsidRPr="001E55B4">
              <w:rPr>
                <w:rFonts w:ascii="Frutiger LT Std 45 Light" w:hAnsi="Frutiger LT Std 45 Light"/>
                <w:sz w:val="16"/>
              </w:rPr>
              <w:t xml:space="preserve"> and plans.</w:t>
            </w:r>
          </w:p>
          <w:p w14:paraId="438F4AC1" w14:textId="0718A51A" w:rsidR="00261C9B" w:rsidRPr="002C12C9" w:rsidRDefault="00C914FA" w:rsidP="002C12C9">
            <w:pPr>
              <w:pStyle w:val="ListParagraph"/>
              <w:keepNext/>
              <w:numPr>
                <w:ilvl w:val="0"/>
                <w:numId w:val="24"/>
              </w:numPr>
              <w:tabs>
                <w:tab w:val="left" w:pos="0"/>
              </w:tabs>
              <w:spacing w:before="60" w:after="60"/>
              <w:outlineLvl w:val="2"/>
              <w:rPr>
                <w:rFonts w:ascii="Frutiger LT Std 45 Light" w:hAnsi="Frutiger LT Std 45 Light" w:cs="Arial"/>
                <w:b/>
                <w:sz w:val="20"/>
                <w:u w:val="single"/>
              </w:rPr>
            </w:pPr>
            <w:r w:rsidRPr="002C12C9">
              <w:rPr>
                <w:rFonts w:ascii="Frutiger LT Std 45 Light" w:hAnsi="Frutiger LT Std 45 Light"/>
                <w:sz w:val="16"/>
              </w:rPr>
              <w:t xml:space="preserve">Manage activities to facilitate major service/operational changes within the Test and Quality Assurance Team, in support of </w:t>
            </w:r>
            <w:r w:rsidR="00EC1A9D" w:rsidRPr="002C12C9">
              <w:rPr>
                <w:rFonts w:ascii="Frutiger LT Std 45 Light" w:hAnsi="Frutiger LT Std 45 Light"/>
                <w:sz w:val="16"/>
              </w:rPr>
              <w:t>efficiency and effectiveness.</w:t>
            </w:r>
          </w:p>
        </w:tc>
      </w:tr>
      <w:tr w:rsidR="00C208EC" w:rsidRPr="00687A6A" w14:paraId="2C421398" w14:textId="77777777" w:rsidTr="75A577C0">
        <w:trPr>
          <w:trHeight w:val="983"/>
        </w:trPr>
        <w:tc>
          <w:tcPr>
            <w:tcW w:w="5000" w:type="pct"/>
            <w:gridSpan w:val="6"/>
          </w:tcPr>
          <w:p w14:paraId="38320824" w14:textId="505260F5" w:rsidR="00C208EC" w:rsidRDefault="00C208EC" w:rsidP="00261C9B">
            <w:pPr>
              <w:spacing w:before="60" w:after="0"/>
              <w:rPr>
                <w:rFonts w:ascii="Frutiger LT Std 45 Light" w:hAnsi="Frutiger LT Std 45 Light" w:cs="Arial"/>
                <w:i/>
                <w:sz w:val="20"/>
              </w:rPr>
            </w:pPr>
            <w:r>
              <w:rPr>
                <w:rFonts w:ascii="Frutiger LT Std 45 Light" w:hAnsi="Frutiger LT Std 45 Light" w:cs="Arial"/>
                <w:b/>
                <w:sz w:val="20"/>
                <w:u w:val="single"/>
              </w:rPr>
              <w:t>Problem Solving</w:t>
            </w:r>
            <w:r w:rsidR="00A22BE1">
              <w:rPr>
                <w:rFonts w:ascii="Frutiger LT Std 45 Light" w:hAnsi="Frutiger LT Std 45 Light" w:cs="Arial"/>
                <w:b/>
                <w:sz w:val="20"/>
                <w:u w:val="single"/>
              </w:rPr>
              <w:t xml:space="preserve"> and Decision Making</w:t>
            </w:r>
            <w:r w:rsidRPr="00D32CB7">
              <w:rPr>
                <w:rFonts w:ascii="Frutiger LT Std 45 Light" w:hAnsi="Frutiger LT Std 45 Light" w:cs="Arial"/>
                <w:b/>
                <w:sz w:val="20"/>
              </w:rPr>
              <w:t xml:space="preserve"> </w:t>
            </w:r>
          </w:p>
          <w:p w14:paraId="7747B534" w14:textId="65954DD2" w:rsidR="00147C21" w:rsidRPr="00713784" w:rsidRDefault="005924FC" w:rsidP="00713784">
            <w:pPr>
              <w:pStyle w:val="ListParagraph"/>
              <w:keepNext/>
              <w:numPr>
                <w:ilvl w:val="0"/>
                <w:numId w:val="24"/>
              </w:numPr>
              <w:tabs>
                <w:tab w:val="left" w:pos="0"/>
              </w:tabs>
              <w:spacing w:before="60" w:after="60"/>
              <w:outlineLvl w:val="2"/>
              <w:rPr>
                <w:rFonts w:ascii="Frutiger LT Std 45 Light" w:hAnsi="Frutiger LT Std 45 Light"/>
                <w:sz w:val="16"/>
              </w:rPr>
            </w:pPr>
            <w:r w:rsidRPr="00713784">
              <w:rPr>
                <w:rFonts w:ascii="Frutiger LT Std 45 Light" w:hAnsi="Frutiger LT Std 45 Light"/>
                <w:sz w:val="16"/>
              </w:rPr>
              <w:t>Address problems and issues</w:t>
            </w:r>
            <w:r w:rsidR="00147C21" w:rsidRPr="00713784">
              <w:rPr>
                <w:rFonts w:ascii="Frutiger LT Std 45 Light" w:hAnsi="Frutiger LT Std 45 Light"/>
                <w:sz w:val="16"/>
              </w:rPr>
              <w:t xml:space="preserve"> based on experience, </w:t>
            </w:r>
            <w:r w:rsidRPr="00713784">
              <w:rPr>
                <w:rFonts w:ascii="Frutiger LT Std 45 Light" w:hAnsi="Frutiger LT Std 45 Light"/>
                <w:sz w:val="16"/>
              </w:rPr>
              <w:t>seeking further advice for</w:t>
            </w:r>
            <w:r w:rsidR="00147C21" w:rsidRPr="00713784">
              <w:rPr>
                <w:rFonts w:ascii="Frutiger LT Std 45 Light" w:hAnsi="Frutiger LT Std 45 Light"/>
                <w:sz w:val="16"/>
              </w:rPr>
              <w:t xml:space="preserve"> the most complex </w:t>
            </w:r>
            <w:r w:rsidRPr="00713784">
              <w:rPr>
                <w:rFonts w:ascii="Frutiger LT Std 45 Light" w:hAnsi="Frutiger LT Std 45 Light"/>
                <w:sz w:val="16"/>
              </w:rPr>
              <w:t>ones</w:t>
            </w:r>
            <w:r w:rsidR="00147C21" w:rsidRPr="00713784">
              <w:rPr>
                <w:rFonts w:ascii="Frutiger LT Std 45 Light" w:hAnsi="Frutiger LT Std 45 Light"/>
                <w:sz w:val="16"/>
              </w:rPr>
              <w:t xml:space="preserve">. </w:t>
            </w:r>
            <w:r w:rsidRPr="00713784">
              <w:rPr>
                <w:rFonts w:ascii="Frutiger LT Std 45 Light" w:hAnsi="Frutiger LT Std 45 Light"/>
                <w:sz w:val="16"/>
              </w:rPr>
              <w:t>Submit</w:t>
            </w:r>
            <w:r w:rsidR="00147C21" w:rsidRPr="00713784">
              <w:rPr>
                <w:rFonts w:ascii="Frutiger LT Std 45 Light" w:hAnsi="Frutiger LT Std 45 Light"/>
                <w:sz w:val="16"/>
              </w:rPr>
              <w:t xml:space="preserve"> potential solutions and/or implement the resolution</w:t>
            </w:r>
            <w:r w:rsidR="00450FF5" w:rsidRPr="00713784">
              <w:rPr>
                <w:rFonts w:ascii="Frutiger LT Std 45 Light" w:hAnsi="Frutiger LT Std 45 Light"/>
                <w:sz w:val="16"/>
              </w:rPr>
              <w:t>.</w:t>
            </w:r>
          </w:p>
          <w:p w14:paraId="2B746B38" w14:textId="04C68E6B" w:rsidR="00261C9B" w:rsidRPr="00261C9B" w:rsidRDefault="004A406E" w:rsidP="00713784">
            <w:pPr>
              <w:pStyle w:val="ListParagraph"/>
              <w:keepNext/>
              <w:numPr>
                <w:ilvl w:val="0"/>
                <w:numId w:val="24"/>
              </w:numPr>
              <w:tabs>
                <w:tab w:val="left" w:pos="0"/>
              </w:tabs>
              <w:spacing w:before="60" w:after="60"/>
              <w:outlineLvl w:val="2"/>
              <w:rPr>
                <w:rFonts w:ascii="Frutiger LT Std 45 Light" w:hAnsi="Frutiger LT Std 45 Light" w:cs="Arial"/>
                <w:b/>
                <w:sz w:val="20"/>
                <w:u w:val="single"/>
              </w:rPr>
            </w:pPr>
            <w:r w:rsidRPr="00713784">
              <w:rPr>
                <w:rFonts w:ascii="Frutiger LT Std 45 Light" w:hAnsi="Frutiger LT Std 45 Light"/>
                <w:sz w:val="16"/>
              </w:rPr>
              <w:t>Approach problems</w:t>
            </w:r>
            <w:r w:rsidR="00C14A62" w:rsidRPr="00713784">
              <w:rPr>
                <w:rFonts w:ascii="Frutiger LT Std 45 Light" w:hAnsi="Frutiger LT Std 45 Light"/>
                <w:sz w:val="16"/>
              </w:rPr>
              <w:t xml:space="preserve"> independently and in collaboration with colleagues, </w:t>
            </w:r>
            <w:r w:rsidR="00713784" w:rsidRPr="00713784">
              <w:rPr>
                <w:rFonts w:ascii="Frutiger LT Std 45 Light" w:hAnsi="Frutiger LT Std 45 Light"/>
                <w:sz w:val="16"/>
              </w:rPr>
              <w:t>ensuring that solutions are identified and enacted to deliver results.</w:t>
            </w:r>
            <w:r w:rsidR="00713784">
              <w:rPr>
                <w:rFonts w:ascii="Frutiger LT Std 45 Light" w:hAnsi="Frutiger LT Std 45 Light"/>
                <w:sz w:val="16"/>
              </w:rPr>
              <w:t xml:space="preserve"> Escalate to line management </w:t>
            </w:r>
            <w:r w:rsidR="00F56E14">
              <w:rPr>
                <w:rFonts w:ascii="Frutiger LT Std 45 Light" w:hAnsi="Frutiger LT Std 45 Light"/>
                <w:sz w:val="16"/>
              </w:rPr>
              <w:t>when a resolution does not appear obvious, or a proposed solution impacts other teams or budgets.</w:t>
            </w:r>
          </w:p>
        </w:tc>
      </w:tr>
      <w:tr w:rsidR="00622053" w:rsidRPr="00687A6A" w14:paraId="64195354" w14:textId="77777777" w:rsidTr="75A577C0">
        <w:trPr>
          <w:trHeight w:val="558"/>
        </w:trPr>
        <w:tc>
          <w:tcPr>
            <w:tcW w:w="5000" w:type="pct"/>
            <w:gridSpan w:val="6"/>
          </w:tcPr>
          <w:p w14:paraId="7DF6764C" w14:textId="714E9A05" w:rsidR="00622053" w:rsidRDefault="00622053" w:rsidP="00622053">
            <w:pPr>
              <w:spacing w:before="60" w:after="0"/>
              <w:rPr>
                <w:rFonts w:ascii="Frutiger LT Std 45 Light" w:hAnsi="Frutiger LT Std 45 Light" w:cs="Arial"/>
                <w:i/>
                <w:sz w:val="16"/>
                <w:szCs w:val="16"/>
              </w:rPr>
            </w:pPr>
            <w:r>
              <w:rPr>
                <w:rFonts w:ascii="Frutiger LT Std 45 Light" w:hAnsi="Frutiger LT Std 45 Light" w:cs="Arial"/>
                <w:b/>
                <w:sz w:val="20"/>
                <w:u w:val="single"/>
              </w:rPr>
              <w:t>Continuous Improvement</w:t>
            </w:r>
            <w:r w:rsidRPr="00622053">
              <w:rPr>
                <w:rFonts w:ascii="Frutiger LT Std 45 Light" w:hAnsi="Frutiger LT Std 45 Light" w:cs="Arial"/>
                <w:i/>
                <w:sz w:val="16"/>
                <w:szCs w:val="16"/>
              </w:rPr>
              <w:t xml:space="preserve"> </w:t>
            </w:r>
          </w:p>
          <w:p w14:paraId="789B04D2" w14:textId="4133D57A" w:rsidR="00EA0855" w:rsidRPr="00F3699B" w:rsidRDefault="00EA0855" w:rsidP="00F3699B">
            <w:pPr>
              <w:pStyle w:val="ListParagraph"/>
              <w:keepNext/>
              <w:numPr>
                <w:ilvl w:val="0"/>
                <w:numId w:val="24"/>
              </w:numPr>
              <w:tabs>
                <w:tab w:val="left" w:pos="0"/>
              </w:tabs>
              <w:spacing w:before="60" w:after="60"/>
              <w:outlineLvl w:val="2"/>
              <w:rPr>
                <w:rFonts w:ascii="Frutiger LT Std 45 Light" w:hAnsi="Frutiger LT Std 45 Light"/>
                <w:sz w:val="16"/>
              </w:rPr>
            </w:pPr>
            <w:r w:rsidRPr="00F3699B">
              <w:rPr>
                <w:rFonts w:ascii="Frutiger LT Std 45 Light" w:hAnsi="Frutiger LT Std 45 Light"/>
                <w:sz w:val="16"/>
              </w:rPr>
              <w:t xml:space="preserve">Revise or develop </w:t>
            </w:r>
            <w:r w:rsidR="00A16211" w:rsidRPr="00F3699B">
              <w:rPr>
                <w:rFonts w:ascii="Frutiger LT Std 45 Light" w:hAnsi="Frutiger LT Std 45 Light"/>
                <w:sz w:val="16"/>
              </w:rPr>
              <w:t xml:space="preserve">testing and quality assurance </w:t>
            </w:r>
            <w:r w:rsidRPr="00F3699B">
              <w:rPr>
                <w:rFonts w:ascii="Frutiger LT Std 45 Light" w:hAnsi="Frutiger LT Std 45 Light"/>
                <w:sz w:val="16"/>
              </w:rPr>
              <w:t>procedure</w:t>
            </w:r>
            <w:r w:rsidR="00A16211" w:rsidRPr="00F3699B">
              <w:rPr>
                <w:rFonts w:ascii="Frutiger LT Std 45 Light" w:hAnsi="Frutiger LT Std 45 Light"/>
                <w:sz w:val="16"/>
              </w:rPr>
              <w:t>s</w:t>
            </w:r>
            <w:r w:rsidRPr="00F3699B">
              <w:rPr>
                <w:rFonts w:ascii="Frutiger LT Std 45 Light" w:hAnsi="Frutiger LT Std 45 Light"/>
                <w:sz w:val="16"/>
              </w:rPr>
              <w:t xml:space="preserve"> and policy for approval and contribute to their successful implementation </w:t>
            </w:r>
            <w:proofErr w:type="gramStart"/>
            <w:r w:rsidRPr="00F3699B">
              <w:rPr>
                <w:rFonts w:ascii="Frutiger LT Std 45 Light" w:hAnsi="Frutiger LT Std 45 Light"/>
                <w:sz w:val="16"/>
              </w:rPr>
              <w:t>in order to</w:t>
            </w:r>
            <w:proofErr w:type="gramEnd"/>
            <w:r w:rsidRPr="00F3699B">
              <w:rPr>
                <w:rFonts w:ascii="Frutiger LT Std 45 Light" w:hAnsi="Frutiger LT Std 45 Light"/>
                <w:sz w:val="16"/>
              </w:rPr>
              <w:t xml:space="preserve"> deliver appropriate benefits and ensure external (e.g. regulatory or national codes of practice) requirements are met. </w:t>
            </w:r>
          </w:p>
          <w:p w14:paraId="31033BC9" w14:textId="0C7972CB" w:rsidR="00251F07" w:rsidRPr="00A97293" w:rsidRDefault="00EA0855" w:rsidP="00A97293">
            <w:pPr>
              <w:pStyle w:val="ListParagraph"/>
              <w:keepNext/>
              <w:numPr>
                <w:ilvl w:val="0"/>
                <w:numId w:val="24"/>
              </w:numPr>
              <w:tabs>
                <w:tab w:val="left" w:pos="0"/>
              </w:tabs>
              <w:spacing w:before="60" w:after="60"/>
              <w:outlineLvl w:val="2"/>
              <w:rPr>
                <w:rFonts w:ascii="Frutiger LT Std 45 Light" w:hAnsi="Frutiger LT Std 45 Light"/>
                <w:sz w:val="16"/>
              </w:rPr>
            </w:pPr>
            <w:r w:rsidRPr="00F3699B">
              <w:rPr>
                <w:rFonts w:ascii="Frutiger LT Std 45 Light" w:hAnsi="Frutiger LT Std 45 Light"/>
                <w:sz w:val="16"/>
              </w:rPr>
              <w:t xml:space="preserve"> Improve specialist/technical/professional/vocational capabilit</w:t>
            </w:r>
            <w:r w:rsidR="00F3699B" w:rsidRPr="00F3699B">
              <w:rPr>
                <w:rFonts w:ascii="Frutiger LT Std 45 Light" w:hAnsi="Frutiger LT Std 45 Light"/>
                <w:sz w:val="16"/>
              </w:rPr>
              <w:t>ies</w:t>
            </w:r>
            <w:r w:rsidRPr="00F3699B">
              <w:rPr>
                <w:rFonts w:ascii="Frutiger LT Std 45 Light" w:hAnsi="Frutiger LT Std 45 Light"/>
                <w:sz w:val="16"/>
              </w:rPr>
              <w:t xml:space="preserve"> and expertise through work experience and/or professional qualification</w:t>
            </w:r>
            <w:r w:rsidR="00F3699B" w:rsidRPr="00F3699B">
              <w:rPr>
                <w:rFonts w:ascii="Frutiger LT Std 45 Light" w:hAnsi="Frutiger LT Std 45 Light"/>
                <w:sz w:val="16"/>
              </w:rPr>
              <w:t>s and training.</w:t>
            </w:r>
          </w:p>
        </w:tc>
      </w:tr>
      <w:tr w:rsidR="003441D6" w:rsidRPr="00687A6A" w14:paraId="2740CF0E" w14:textId="77777777" w:rsidTr="75A577C0">
        <w:trPr>
          <w:trHeight w:val="412"/>
        </w:trPr>
        <w:tc>
          <w:tcPr>
            <w:tcW w:w="5000" w:type="pct"/>
            <w:gridSpan w:val="6"/>
          </w:tcPr>
          <w:p w14:paraId="3A9E9808" w14:textId="77777777" w:rsidR="00FD2ACC" w:rsidRDefault="003441D6" w:rsidP="00261C9B">
            <w:pPr>
              <w:spacing w:before="60" w:after="0"/>
              <w:rPr>
                <w:rFonts w:ascii="Frutiger LT Std 45 Light" w:hAnsi="Frutiger LT Std 45 Light" w:cs="Arial"/>
                <w:b/>
                <w:sz w:val="20"/>
              </w:rPr>
            </w:pPr>
            <w:r w:rsidRPr="004661B6">
              <w:rPr>
                <w:rFonts w:ascii="Frutiger LT Std 45 Light" w:hAnsi="Frutiger LT Std 45 Light" w:cs="Arial"/>
                <w:b/>
                <w:sz w:val="20"/>
                <w:u w:val="single"/>
              </w:rPr>
              <w:t>Accountability</w:t>
            </w:r>
            <w:r w:rsidRPr="00D32CB7">
              <w:rPr>
                <w:rFonts w:ascii="Frutiger LT Std 45 Light" w:hAnsi="Frutiger LT Std 45 Light" w:cs="Arial"/>
                <w:b/>
                <w:sz w:val="20"/>
              </w:rPr>
              <w:t xml:space="preserve"> </w:t>
            </w:r>
          </w:p>
          <w:p w14:paraId="03E29F92" w14:textId="771DB476" w:rsidR="009D0BD4" w:rsidRPr="00821F70" w:rsidRDefault="00723D85" w:rsidP="00821F70">
            <w:pPr>
              <w:pStyle w:val="ListParagraph"/>
              <w:keepNext/>
              <w:numPr>
                <w:ilvl w:val="0"/>
                <w:numId w:val="24"/>
              </w:numPr>
              <w:tabs>
                <w:tab w:val="left" w:pos="0"/>
              </w:tabs>
              <w:spacing w:before="60" w:after="60"/>
              <w:outlineLvl w:val="2"/>
              <w:rPr>
                <w:rFonts w:ascii="Frutiger LT Std 45 Light" w:hAnsi="Frutiger LT Std 45 Light"/>
                <w:sz w:val="16"/>
              </w:rPr>
            </w:pPr>
            <w:r w:rsidRPr="00821F70">
              <w:rPr>
                <w:rFonts w:ascii="Frutiger LT Std 45 Light" w:hAnsi="Frutiger LT Std 45 Light"/>
                <w:sz w:val="16"/>
              </w:rPr>
              <w:t>The postholder will have a</w:t>
            </w:r>
            <w:r w:rsidR="009D0BD4" w:rsidRPr="00821F70">
              <w:rPr>
                <w:rFonts w:ascii="Frutiger LT Std 45 Light" w:hAnsi="Frutiger LT Std 45 Light"/>
                <w:sz w:val="16"/>
              </w:rPr>
              <w:t xml:space="preserve"> degree of independence to achieve operating, project, service results, </w:t>
            </w:r>
            <w:proofErr w:type="gramStart"/>
            <w:r w:rsidR="009D0BD4" w:rsidRPr="00821F70">
              <w:rPr>
                <w:rFonts w:ascii="Frutiger LT Std 45 Light" w:hAnsi="Frutiger LT Std 45 Light"/>
                <w:sz w:val="16"/>
              </w:rPr>
              <w:t>provided that</w:t>
            </w:r>
            <w:proofErr w:type="gramEnd"/>
            <w:r w:rsidR="009D0BD4" w:rsidRPr="00821F70">
              <w:rPr>
                <w:rFonts w:ascii="Frutiger LT Std 45 Light" w:hAnsi="Frutiger LT Std 45 Light"/>
                <w:sz w:val="16"/>
              </w:rPr>
              <w:t xml:space="preserve"> activities are consistent with approved plans, objectives, policies and precedents.</w:t>
            </w:r>
          </w:p>
          <w:p w14:paraId="504D029E" w14:textId="3568DBE0" w:rsidR="009D0BD4" w:rsidRPr="00821F70" w:rsidRDefault="009D0BD4" w:rsidP="00821F70">
            <w:pPr>
              <w:pStyle w:val="ListParagraph"/>
              <w:keepNext/>
              <w:numPr>
                <w:ilvl w:val="0"/>
                <w:numId w:val="24"/>
              </w:numPr>
              <w:tabs>
                <w:tab w:val="left" w:pos="0"/>
              </w:tabs>
              <w:spacing w:before="60" w:after="60"/>
              <w:outlineLvl w:val="2"/>
              <w:rPr>
                <w:rFonts w:ascii="Frutiger LT Std 45 Light" w:hAnsi="Frutiger LT Std 45 Light"/>
                <w:sz w:val="16"/>
              </w:rPr>
            </w:pPr>
            <w:r w:rsidRPr="00821F70">
              <w:rPr>
                <w:rFonts w:ascii="Frutiger LT Std 45 Light" w:hAnsi="Frutiger LT Std 45 Light"/>
                <w:sz w:val="16"/>
              </w:rPr>
              <w:t xml:space="preserve">Setting quality and professional standards and management of the service delivery for the </w:t>
            </w:r>
            <w:r w:rsidR="00723D85" w:rsidRPr="00821F70">
              <w:rPr>
                <w:rFonts w:ascii="Frutiger LT Std 45 Light" w:hAnsi="Frutiger LT Std 45 Light"/>
                <w:sz w:val="16"/>
              </w:rPr>
              <w:t>Testing and Quality Assurance Team</w:t>
            </w:r>
            <w:r w:rsidRPr="00821F70">
              <w:rPr>
                <w:rFonts w:ascii="Frutiger LT Std 45 Light" w:hAnsi="Frutiger LT Std 45 Light"/>
                <w:sz w:val="16"/>
              </w:rPr>
              <w:t xml:space="preserve">. </w:t>
            </w:r>
          </w:p>
          <w:p w14:paraId="4B8D2E9F" w14:textId="7038A0C9" w:rsidR="009D0BD4" w:rsidRPr="00821F70" w:rsidRDefault="00723D85" w:rsidP="00821F70">
            <w:pPr>
              <w:pStyle w:val="ListParagraph"/>
              <w:keepNext/>
              <w:numPr>
                <w:ilvl w:val="0"/>
                <w:numId w:val="24"/>
              </w:numPr>
              <w:tabs>
                <w:tab w:val="left" w:pos="0"/>
              </w:tabs>
              <w:spacing w:before="60" w:after="60"/>
              <w:outlineLvl w:val="2"/>
              <w:rPr>
                <w:rFonts w:ascii="Frutiger LT Std 45 Light" w:hAnsi="Frutiger LT Std 45 Light"/>
                <w:sz w:val="16"/>
              </w:rPr>
            </w:pPr>
            <w:r w:rsidRPr="00821F70">
              <w:rPr>
                <w:rFonts w:ascii="Frutiger LT Std 45 Light" w:hAnsi="Frutiger LT Std 45 Light"/>
                <w:sz w:val="16"/>
              </w:rPr>
              <w:t>R</w:t>
            </w:r>
            <w:r w:rsidR="009D0BD4" w:rsidRPr="00821F70">
              <w:rPr>
                <w:rFonts w:ascii="Frutiger LT Std 45 Light" w:hAnsi="Frutiger LT Std 45 Light"/>
                <w:sz w:val="16"/>
              </w:rPr>
              <w:t>eview activities against operational or service targets, e.g., a budget</w:t>
            </w:r>
            <w:r w:rsidRPr="00821F70">
              <w:rPr>
                <w:rFonts w:ascii="Frutiger LT Std 45 Light" w:hAnsi="Frutiger LT Std 45 Light"/>
                <w:sz w:val="16"/>
              </w:rPr>
              <w:t>, and report to programme and projects as appropriate.</w:t>
            </w:r>
          </w:p>
          <w:p w14:paraId="03351A5B" w14:textId="6337BEB1" w:rsidR="00CD2817" w:rsidRPr="00261C9B" w:rsidRDefault="009D0BD4" w:rsidP="00821F70">
            <w:pPr>
              <w:pStyle w:val="ListParagraph"/>
              <w:keepNext/>
              <w:numPr>
                <w:ilvl w:val="0"/>
                <w:numId w:val="24"/>
              </w:numPr>
              <w:tabs>
                <w:tab w:val="left" w:pos="0"/>
              </w:tabs>
              <w:spacing w:before="60" w:after="60"/>
              <w:outlineLvl w:val="2"/>
              <w:rPr>
                <w:rFonts w:ascii="Frutiger LT Std 45 Light" w:hAnsi="Frutiger LT Std 45 Light" w:cs="Arial"/>
                <w:b/>
                <w:sz w:val="20"/>
                <w:u w:val="single"/>
              </w:rPr>
            </w:pPr>
            <w:r w:rsidRPr="00821F70">
              <w:rPr>
                <w:rFonts w:ascii="Frutiger LT Std 45 Light" w:hAnsi="Frutiger LT Std 45 Light"/>
                <w:sz w:val="16"/>
              </w:rPr>
              <w:t>Take appropriate responsibility for the delivery of work to deadlines and agreed standards</w:t>
            </w:r>
            <w:r w:rsidR="00723D85" w:rsidRPr="00821F70">
              <w:rPr>
                <w:rFonts w:ascii="Frutiger LT Std 45 Light" w:hAnsi="Frutiger LT Std 45 Light"/>
                <w:sz w:val="16"/>
              </w:rPr>
              <w:t xml:space="preserve">, in support of the </w:t>
            </w:r>
            <w:r w:rsidR="00821F70" w:rsidRPr="00821F70">
              <w:rPr>
                <w:rFonts w:ascii="Frutiger LT Std 45 Light" w:hAnsi="Frutiger LT Std 45 Light"/>
                <w:sz w:val="16"/>
              </w:rPr>
              <w:t>delivery of programmes and projects</w:t>
            </w:r>
            <w:r w:rsidRPr="00821F70">
              <w:rPr>
                <w:rFonts w:ascii="Frutiger LT Std 45 Light" w:hAnsi="Frutiger LT Std 45 Light"/>
                <w:sz w:val="16"/>
              </w:rPr>
              <w:t>.</w:t>
            </w:r>
            <w:r w:rsidR="00723D85" w:rsidRPr="00261C9B">
              <w:rPr>
                <w:rFonts w:ascii="Frutiger LT Std 45 Light" w:hAnsi="Frutiger LT Std 45 Light" w:cs="Arial"/>
                <w:b/>
                <w:sz w:val="20"/>
                <w:u w:val="single"/>
              </w:rPr>
              <w:t xml:space="preserve"> </w:t>
            </w:r>
          </w:p>
        </w:tc>
      </w:tr>
      <w:tr w:rsidR="003441D6" w:rsidRPr="00687A6A" w14:paraId="5B438CD6" w14:textId="77777777" w:rsidTr="75A577C0">
        <w:trPr>
          <w:trHeight w:val="1340"/>
        </w:trPr>
        <w:tc>
          <w:tcPr>
            <w:tcW w:w="5000" w:type="pct"/>
            <w:gridSpan w:val="6"/>
          </w:tcPr>
          <w:p w14:paraId="7C541630" w14:textId="43BAC1B6" w:rsidR="003441D6" w:rsidRDefault="003441D6" w:rsidP="00261C9B">
            <w:pPr>
              <w:spacing w:before="60" w:after="0"/>
              <w:rPr>
                <w:rFonts w:ascii="Frutiger LT Std 45 Light" w:hAnsi="Frutiger LT Std 45 Light" w:cs="Arial"/>
                <w:i/>
                <w:sz w:val="16"/>
                <w:szCs w:val="16"/>
              </w:rPr>
            </w:pPr>
            <w:r>
              <w:rPr>
                <w:rFonts w:ascii="Frutiger LT Std 45 Light" w:hAnsi="Frutiger LT Std 45 Light" w:cs="Arial"/>
                <w:b/>
                <w:sz w:val="20"/>
                <w:u w:val="single"/>
              </w:rPr>
              <w:t>Dimensions of the role</w:t>
            </w:r>
            <w:r w:rsidRPr="00D32CB7">
              <w:rPr>
                <w:rFonts w:ascii="Frutiger LT Std 45 Light" w:hAnsi="Frutiger LT Std 45 Light" w:cs="Arial"/>
                <w:b/>
                <w:sz w:val="20"/>
              </w:rPr>
              <w:t xml:space="preserve"> </w:t>
            </w:r>
          </w:p>
          <w:p w14:paraId="5AC68262" w14:textId="6862428E" w:rsidR="00AB2C15" w:rsidRPr="007F18ED" w:rsidRDefault="00AB2C15" w:rsidP="007F18ED">
            <w:pPr>
              <w:pStyle w:val="ListParagraph"/>
              <w:keepNext/>
              <w:numPr>
                <w:ilvl w:val="0"/>
                <w:numId w:val="24"/>
              </w:numPr>
              <w:tabs>
                <w:tab w:val="left" w:pos="0"/>
              </w:tabs>
              <w:spacing w:before="60" w:after="60"/>
              <w:outlineLvl w:val="2"/>
              <w:rPr>
                <w:rFonts w:ascii="Frutiger LT Std 45 Light" w:hAnsi="Frutiger LT Std 45 Light"/>
                <w:sz w:val="16"/>
              </w:rPr>
            </w:pPr>
            <w:r w:rsidRPr="007F18ED">
              <w:rPr>
                <w:rFonts w:ascii="Frutiger LT Std 45 Light" w:hAnsi="Frutiger LT Std 45 Light"/>
                <w:sz w:val="16"/>
              </w:rPr>
              <w:t>Manage and monitor resources/budgets within allocated programmes and projects where appropriate, to ensure maximum value is delivered for resources deployed.</w:t>
            </w:r>
          </w:p>
          <w:p w14:paraId="3D848596" w14:textId="28D9F39A" w:rsidR="00AB2C15" w:rsidRPr="007F18ED" w:rsidRDefault="00AB2C15" w:rsidP="007F18ED">
            <w:pPr>
              <w:pStyle w:val="ListParagraph"/>
              <w:keepNext/>
              <w:numPr>
                <w:ilvl w:val="0"/>
                <w:numId w:val="24"/>
              </w:numPr>
              <w:tabs>
                <w:tab w:val="left" w:pos="0"/>
              </w:tabs>
              <w:spacing w:before="60" w:after="60"/>
              <w:outlineLvl w:val="2"/>
              <w:rPr>
                <w:rFonts w:ascii="Frutiger LT Std 45 Light" w:hAnsi="Frutiger LT Std 45 Light"/>
                <w:sz w:val="16"/>
              </w:rPr>
            </w:pPr>
            <w:r w:rsidRPr="007F18ED">
              <w:rPr>
                <w:rFonts w:ascii="Frutiger LT Std 45 Light" w:hAnsi="Frutiger LT Std 45 Light"/>
                <w:sz w:val="16"/>
              </w:rPr>
              <w:t xml:space="preserve">Contribute to resource and budget planning within the Testing and Quality Assurance team. </w:t>
            </w:r>
          </w:p>
          <w:p w14:paraId="72F6B354" w14:textId="42A9808D" w:rsidR="00AB2C15" w:rsidRPr="007F18ED" w:rsidRDefault="00AB2C15" w:rsidP="007F18ED">
            <w:pPr>
              <w:pStyle w:val="ListParagraph"/>
              <w:keepNext/>
              <w:numPr>
                <w:ilvl w:val="0"/>
                <w:numId w:val="24"/>
              </w:numPr>
              <w:tabs>
                <w:tab w:val="left" w:pos="0"/>
              </w:tabs>
              <w:spacing w:before="60" w:after="60"/>
              <w:outlineLvl w:val="2"/>
              <w:rPr>
                <w:rFonts w:ascii="Frutiger LT Std 45 Light" w:hAnsi="Frutiger LT Std 45 Light"/>
                <w:sz w:val="16"/>
              </w:rPr>
            </w:pPr>
            <w:r w:rsidRPr="007F18ED">
              <w:rPr>
                <w:rFonts w:ascii="Frutiger LT Std 45 Light" w:hAnsi="Frutiger LT Std 45 Light"/>
                <w:sz w:val="16"/>
              </w:rPr>
              <w:t xml:space="preserve">Manage </w:t>
            </w:r>
            <w:r w:rsidR="005437C8" w:rsidRPr="007F18ED">
              <w:rPr>
                <w:rFonts w:ascii="Frutiger LT Std 45 Light" w:hAnsi="Frutiger LT Std 45 Light"/>
                <w:sz w:val="16"/>
              </w:rPr>
              <w:t>the Testing and Quality Assurance</w:t>
            </w:r>
            <w:r w:rsidRPr="007F18ED">
              <w:rPr>
                <w:rFonts w:ascii="Frutiger LT Std 45 Light" w:hAnsi="Frutiger LT Std 45 Light"/>
                <w:sz w:val="16"/>
              </w:rPr>
              <w:t xml:space="preserve"> team, to ensure the successful delivery of significant professional, technological </w:t>
            </w:r>
            <w:r w:rsidR="005437C8" w:rsidRPr="007F18ED">
              <w:rPr>
                <w:rFonts w:ascii="Frutiger LT Std 45 Light" w:hAnsi="Frutiger LT Std 45 Light"/>
                <w:sz w:val="16"/>
              </w:rPr>
              <w:t>services</w:t>
            </w:r>
            <w:r w:rsidRPr="007F18ED">
              <w:rPr>
                <w:rFonts w:ascii="Frutiger LT Std 45 Light" w:hAnsi="Frutiger LT Std 45 Light"/>
                <w:sz w:val="16"/>
              </w:rPr>
              <w:t xml:space="preserve"> with broad impact</w:t>
            </w:r>
            <w:r w:rsidR="005437C8" w:rsidRPr="007F18ED">
              <w:rPr>
                <w:rFonts w:ascii="Frutiger LT Std 45 Light" w:hAnsi="Frutiger LT Std 45 Light"/>
                <w:sz w:val="16"/>
              </w:rPr>
              <w:t xml:space="preserve"> to the University, in support of </w:t>
            </w:r>
            <w:r w:rsidR="007F18ED" w:rsidRPr="007F18ED">
              <w:rPr>
                <w:rFonts w:ascii="Frutiger LT Std 45 Light" w:hAnsi="Frutiger LT Std 45 Light"/>
                <w:sz w:val="16"/>
              </w:rPr>
              <w:t>institutional</w:t>
            </w:r>
            <w:r w:rsidR="005437C8" w:rsidRPr="007F18ED">
              <w:rPr>
                <w:rFonts w:ascii="Frutiger LT Std 45 Light" w:hAnsi="Frutiger LT Std 45 Light"/>
                <w:sz w:val="16"/>
              </w:rPr>
              <w:t xml:space="preserve"> st</w:t>
            </w:r>
            <w:r w:rsidR="007F18ED" w:rsidRPr="007F18ED">
              <w:rPr>
                <w:rFonts w:ascii="Frutiger LT Std 45 Light" w:hAnsi="Frutiger LT Std 45 Light"/>
                <w:sz w:val="16"/>
              </w:rPr>
              <w:t>rategies</w:t>
            </w:r>
            <w:r w:rsidRPr="007F18ED">
              <w:rPr>
                <w:rFonts w:ascii="Frutiger LT Std 45 Light" w:hAnsi="Frutiger LT Std 45 Light"/>
                <w:sz w:val="16"/>
              </w:rPr>
              <w:t xml:space="preserve">. </w:t>
            </w:r>
          </w:p>
          <w:p w14:paraId="69A432F3" w14:textId="713A7E08" w:rsidR="00F73193" w:rsidRPr="00A97293" w:rsidRDefault="00AB2C15" w:rsidP="00A97293">
            <w:pPr>
              <w:pStyle w:val="ListParagraph"/>
              <w:keepNext/>
              <w:numPr>
                <w:ilvl w:val="0"/>
                <w:numId w:val="24"/>
              </w:numPr>
              <w:tabs>
                <w:tab w:val="left" w:pos="0"/>
              </w:tabs>
              <w:spacing w:before="60" w:after="60"/>
              <w:outlineLvl w:val="2"/>
              <w:rPr>
                <w:rFonts w:ascii="Frutiger LT Std 45 Light" w:hAnsi="Frutiger LT Std 45 Light"/>
                <w:sz w:val="16"/>
              </w:rPr>
            </w:pPr>
            <w:r w:rsidRPr="007F18ED">
              <w:rPr>
                <w:rFonts w:ascii="Frutiger LT Std 45 Light" w:hAnsi="Frutiger LT Std 45 Light"/>
                <w:sz w:val="16"/>
              </w:rPr>
              <w:t>Act as a mentor/coach to colleagues, which may involve training staff to support their occupational development.</w:t>
            </w:r>
          </w:p>
        </w:tc>
      </w:tr>
      <w:tr w:rsidR="00D32EE1" w:rsidRPr="00687A6A" w14:paraId="0408347B" w14:textId="77777777" w:rsidTr="75A577C0">
        <w:trPr>
          <w:trHeight w:val="1340"/>
        </w:trPr>
        <w:tc>
          <w:tcPr>
            <w:tcW w:w="5000" w:type="pct"/>
            <w:gridSpan w:val="6"/>
          </w:tcPr>
          <w:p w14:paraId="497ED18C" w14:textId="4E5C18F9" w:rsidR="00D32EE1" w:rsidRDefault="00EA387D" w:rsidP="005D2CF0">
            <w:pPr>
              <w:autoSpaceDE w:val="0"/>
              <w:autoSpaceDN w:val="0"/>
              <w:adjustRightInd w:val="0"/>
              <w:spacing w:after="0"/>
              <w:rPr>
                <w:rFonts w:ascii="Frutiger LT Std 45 Light" w:hAnsi="Frutiger LT Std 45 Light" w:cs="Arial"/>
                <w:i/>
                <w:sz w:val="16"/>
                <w:szCs w:val="16"/>
              </w:rPr>
            </w:pPr>
            <w:r>
              <w:rPr>
                <w:rFonts w:ascii="Frutiger LT Std 45 Light" w:hAnsi="Frutiger LT Std 45 Light" w:cs="Arial"/>
                <w:b/>
                <w:sz w:val="20"/>
                <w:u w:val="single"/>
              </w:rPr>
              <w:t>Supplementary</w:t>
            </w:r>
            <w:r w:rsidR="00D32EE1">
              <w:rPr>
                <w:rFonts w:ascii="Frutiger LT Std 45 Light" w:hAnsi="Frutiger LT Std 45 Light" w:cs="Arial"/>
                <w:b/>
                <w:sz w:val="20"/>
                <w:u w:val="single"/>
              </w:rPr>
              <w:t xml:space="preserve"> Information </w:t>
            </w:r>
          </w:p>
          <w:p w14:paraId="20E269BA" w14:textId="77777777" w:rsidR="005915A7" w:rsidRPr="00D25307" w:rsidRDefault="005915A7" w:rsidP="00D25307">
            <w:pPr>
              <w:pStyle w:val="ListParagraph"/>
              <w:keepNext/>
              <w:numPr>
                <w:ilvl w:val="0"/>
                <w:numId w:val="24"/>
              </w:numPr>
              <w:tabs>
                <w:tab w:val="left" w:pos="0"/>
              </w:tabs>
              <w:spacing w:before="60" w:after="60"/>
              <w:outlineLvl w:val="2"/>
              <w:rPr>
                <w:rFonts w:ascii="Frutiger LT Std 45 Light" w:hAnsi="Frutiger LT Std 45 Light"/>
                <w:sz w:val="16"/>
              </w:rPr>
            </w:pPr>
            <w:r w:rsidRPr="00D25307">
              <w:rPr>
                <w:rFonts w:ascii="Frutiger LT Std 45 Light" w:hAnsi="Frutiger LT Std 45 Light"/>
                <w:sz w:val="16"/>
              </w:rPr>
              <w:t>In liaison with other IT and Digital colleagues, to support the change management process with users / support staff in relation to product release and to ensure that appropriate knowledge transfer occurs.</w:t>
            </w:r>
          </w:p>
          <w:p w14:paraId="3F784552" w14:textId="457D439F" w:rsidR="00EA387D" w:rsidRPr="00D25307" w:rsidRDefault="00D25307" w:rsidP="00D25307">
            <w:pPr>
              <w:pStyle w:val="ListParagraph"/>
              <w:keepNext/>
              <w:numPr>
                <w:ilvl w:val="0"/>
                <w:numId w:val="24"/>
              </w:numPr>
              <w:tabs>
                <w:tab w:val="left" w:pos="0"/>
              </w:tabs>
              <w:spacing w:before="60" w:after="60"/>
              <w:outlineLvl w:val="2"/>
              <w:rPr>
                <w:rFonts w:ascii="Arial" w:hAnsi="Arial" w:cs="Arial"/>
                <w:sz w:val="22"/>
              </w:rPr>
            </w:pPr>
            <w:r w:rsidRPr="00D25307">
              <w:rPr>
                <w:rFonts w:ascii="Frutiger LT Std 45 Light" w:hAnsi="Frutiger LT Std 45 Light"/>
                <w:sz w:val="16"/>
              </w:rPr>
              <w:t>To support the definition and implementation of strategies for long-term system development e.g. through contributing ideas for the University’s IT and Digital Strategy. The post holder will consider appropriate enhancements and upgrades to existing business systems, along with recommendations for new product development, using expert knowledge of relevant data, processes and functionality.</w:t>
            </w:r>
            <w:r>
              <w:rPr>
                <w:rFonts w:ascii="Arial" w:hAnsi="Arial" w:cs="Arial"/>
                <w:color w:val="000000"/>
              </w:rPr>
              <w:t xml:space="preserve">  </w:t>
            </w:r>
          </w:p>
        </w:tc>
      </w:tr>
      <w:tr w:rsidR="00C71CA3" w:rsidRPr="00687A6A" w14:paraId="1BB2E881" w14:textId="77777777" w:rsidTr="75A577C0">
        <w:tblPrEx>
          <w:tblLook w:val="01E0" w:firstRow="1" w:lastRow="1" w:firstColumn="1" w:lastColumn="1" w:noHBand="0" w:noVBand="0"/>
        </w:tblPrEx>
        <w:trPr>
          <w:trHeight w:val="535"/>
        </w:trPr>
        <w:tc>
          <w:tcPr>
            <w:tcW w:w="5000" w:type="pct"/>
            <w:gridSpan w:val="6"/>
            <w:shd w:val="clear" w:color="auto" w:fill="99CCFF"/>
          </w:tcPr>
          <w:p w14:paraId="49D2166B" w14:textId="77777777" w:rsidR="00C71CA3" w:rsidRPr="00687A6A" w:rsidRDefault="00C71CA3" w:rsidP="00D07A23">
            <w:pPr>
              <w:spacing w:before="120" w:after="120" w:line="240" w:lineRule="exact"/>
              <w:jc w:val="left"/>
              <w:rPr>
                <w:rFonts w:ascii="Frutiger LT Std 45 Light" w:hAnsi="Frutiger LT Std 45 Light"/>
                <w:b/>
                <w:sz w:val="20"/>
              </w:rPr>
            </w:pPr>
            <w:r w:rsidRPr="0046552A">
              <w:rPr>
                <w:rFonts w:ascii="Frutiger LT Std 45 Light" w:hAnsi="Frutiger LT Std 45 Light" w:cs="Arial"/>
                <w:b/>
                <w:sz w:val="20"/>
              </w:rPr>
              <w:t xml:space="preserve">Person Specification </w:t>
            </w:r>
            <w:r w:rsidR="002074C9" w:rsidRPr="003B2FA4">
              <w:rPr>
                <w:rFonts w:ascii="Frutiger LT Std 45 Light" w:hAnsi="Frutiger LT Std 45 Light" w:cs="Arial"/>
                <w:sz w:val="16"/>
                <w:szCs w:val="16"/>
              </w:rPr>
              <w:t>T</w:t>
            </w:r>
            <w:r w:rsidRPr="003B2FA4">
              <w:rPr>
                <w:rFonts w:ascii="Frutiger LT Std 45 Light" w:hAnsi="Frutiger LT Std 45 Light" w:cs="Arial"/>
                <w:sz w:val="16"/>
                <w:szCs w:val="16"/>
              </w:rPr>
              <w:t xml:space="preserve">his section describes the </w:t>
            </w:r>
            <w:proofErr w:type="gramStart"/>
            <w:r w:rsidRPr="003B2FA4">
              <w:rPr>
                <w:rFonts w:ascii="Frutiger LT Std 45 Light" w:hAnsi="Frutiger LT Std 45 Light" w:cs="Arial"/>
                <w:sz w:val="16"/>
                <w:szCs w:val="16"/>
              </w:rPr>
              <w:t>sum total</w:t>
            </w:r>
            <w:proofErr w:type="gramEnd"/>
            <w:r w:rsidRPr="003B2FA4">
              <w:rPr>
                <w:rFonts w:ascii="Frutiger LT Std 45 Light" w:hAnsi="Frutiger LT Std 45 Light" w:cs="Arial"/>
                <w:sz w:val="16"/>
                <w:szCs w:val="16"/>
              </w:rPr>
              <w:t xml:space="preserve"> of knowledge, experience &amp; competence required by the post holder that is necessary for standard acceptable performance in carrying out this role</w:t>
            </w:r>
            <w:r w:rsidR="002074C9" w:rsidRPr="003B2FA4">
              <w:rPr>
                <w:rFonts w:ascii="Frutiger LT Std 45 Light" w:hAnsi="Frutiger LT Std 45 Light" w:cs="Arial"/>
                <w:sz w:val="16"/>
                <w:szCs w:val="16"/>
              </w:rPr>
              <w:t>.</w:t>
            </w:r>
          </w:p>
        </w:tc>
      </w:tr>
      <w:tr w:rsidR="00C71CA3" w:rsidRPr="008C74EC" w14:paraId="353C643E" w14:textId="77777777" w:rsidTr="75A577C0">
        <w:tblPrEx>
          <w:tblLook w:val="01E0" w:firstRow="1" w:lastRow="1" w:firstColumn="1" w:lastColumn="1" w:noHBand="0" w:noVBand="0"/>
        </w:tblPrEx>
        <w:trPr>
          <w:trHeight w:val="203"/>
        </w:trPr>
        <w:tc>
          <w:tcPr>
            <w:tcW w:w="4421" w:type="pct"/>
            <w:gridSpan w:val="5"/>
          </w:tcPr>
          <w:p w14:paraId="398E6A57" w14:textId="77777777" w:rsidR="00C71CA3" w:rsidRPr="00687A6A" w:rsidRDefault="00C71CA3" w:rsidP="00614BEC">
            <w:pPr>
              <w:spacing w:before="120" w:after="120" w:line="240" w:lineRule="exact"/>
              <w:rPr>
                <w:rFonts w:ascii="Frutiger LT Std 45 Light" w:hAnsi="Frutiger LT Std 45 Light"/>
                <w:b/>
                <w:sz w:val="20"/>
              </w:rPr>
            </w:pPr>
            <w:r w:rsidRPr="00687A6A">
              <w:rPr>
                <w:rFonts w:ascii="Frutiger LT Std 45 Light" w:hAnsi="Frutiger LT Std 45 Light"/>
                <w:b/>
                <w:sz w:val="20"/>
              </w:rPr>
              <w:t>Qualifications and Professional Memberships</w:t>
            </w:r>
          </w:p>
        </w:tc>
        <w:tc>
          <w:tcPr>
            <w:tcW w:w="579" w:type="pct"/>
          </w:tcPr>
          <w:p w14:paraId="27925E67" w14:textId="77777777" w:rsidR="00C71CA3" w:rsidRPr="00CC75BF" w:rsidRDefault="00C71CA3" w:rsidP="00A65E42">
            <w:pPr>
              <w:spacing w:before="120" w:after="120" w:line="240" w:lineRule="exact"/>
              <w:jc w:val="center"/>
              <w:rPr>
                <w:rFonts w:ascii="Frutiger LT Std 45 Light" w:hAnsi="Frutiger LT Std 45 Light"/>
                <w:b/>
                <w:sz w:val="20"/>
              </w:rPr>
            </w:pPr>
          </w:p>
        </w:tc>
      </w:tr>
      <w:tr w:rsidR="00C71CA3" w:rsidRPr="00A42997" w14:paraId="7DDAEA14" w14:textId="77777777" w:rsidTr="75A577C0">
        <w:tblPrEx>
          <w:tblLook w:val="01E0" w:firstRow="1" w:lastRow="1" w:firstColumn="1" w:lastColumn="1" w:noHBand="0" w:noVBand="0"/>
        </w:tblPrEx>
        <w:tc>
          <w:tcPr>
            <w:tcW w:w="4421" w:type="pct"/>
            <w:gridSpan w:val="5"/>
          </w:tcPr>
          <w:p w14:paraId="3A61ABC6" w14:textId="63822F28" w:rsidR="00B91E97" w:rsidRPr="00E64675" w:rsidRDefault="00B91E97" w:rsidP="00E64675">
            <w:pPr>
              <w:pStyle w:val="ListParagraph"/>
              <w:keepNext/>
              <w:numPr>
                <w:ilvl w:val="0"/>
                <w:numId w:val="24"/>
              </w:numPr>
              <w:tabs>
                <w:tab w:val="left" w:pos="0"/>
              </w:tabs>
              <w:spacing w:before="60" w:after="60"/>
              <w:outlineLvl w:val="2"/>
              <w:rPr>
                <w:rFonts w:ascii="Frutiger LT Std 45 Light" w:hAnsi="Frutiger LT Std 45 Light"/>
                <w:sz w:val="16"/>
              </w:rPr>
            </w:pPr>
            <w:r w:rsidRPr="00E64675">
              <w:rPr>
                <w:rFonts w:ascii="Frutiger LT Std 45 Light" w:hAnsi="Frutiger LT Std 45 Light"/>
                <w:sz w:val="16"/>
              </w:rPr>
              <w:t xml:space="preserve">Degree, HND, NVQ 4 qualified or equivalent in </w:t>
            </w:r>
            <w:r w:rsidR="00D0425D" w:rsidRPr="00E64675">
              <w:rPr>
                <w:rFonts w:ascii="Frutiger LT Std 45 Light" w:hAnsi="Frutiger LT Std 45 Light"/>
                <w:sz w:val="16"/>
              </w:rPr>
              <w:t>Testing and Quality Assurance</w:t>
            </w:r>
            <w:r w:rsidRPr="00E64675">
              <w:rPr>
                <w:rFonts w:ascii="Frutiger LT Std 45 Light" w:hAnsi="Frutiger LT Std 45 Light"/>
                <w:sz w:val="16"/>
              </w:rPr>
              <w:t xml:space="preserve">, plus </w:t>
            </w:r>
            <w:proofErr w:type="gramStart"/>
            <w:r w:rsidRPr="00E64675">
              <w:rPr>
                <w:rFonts w:ascii="Frutiger LT Std 45 Light" w:hAnsi="Frutiger LT Std 45 Light"/>
                <w:sz w:val="16"/>
              </w:rPr>
              <w:t>a number of</w:t>
            </w:r>
            <w:proofErr w:type="gramEnd"/>
            <w:r w:rsidRPr="00E64675">
              <w:rPr>
                <w:rFonts w:ascii="Frutiger LT Std 45 Light" w:hAnsi="Frutiger LT Std 45 Light"/>
                <w:sz w:val="16"/>
              </w:rPr>
              <w:t xml:space="preserve"> years' experience in similar or related </w:t>
            </w:r>
            <w:r w:rsidR="00E64675" w:rsidRPr="00E64675">
              <w:rPr>
                <w:rFonts w:ascii="Frutiger LT Std 45 Light" w:hAnsi="Frutiger LT Std 45 Light"/>
                <w:sz w:val="16"/>
              </w:rPr>
              <w:t xml:space="preserve">team leader </w:t>
            </w:r>
            <w:r w:rsidRPr="00E64675">
              <w:rPr>
                <w:rFonts w:ascii="Frutiger LT Std 45 Light" w:hAnsi="Frutiger LT Std 45 Light"/>
                <w:sz w:val="16"/>
              </w:rPr>
              <w:t>roles.</w:t>
            </w:r>
          </w:p>
          <w:p w14:paraId="5007A55E" w14:textId="77777777" w:rsidR="00B91E97" w:rsidRPr="00E64675" w:rsidRDefault="00B91E97" w:rsidP="00E64675">
            <w:pPr>
              <w:pStyle w:val="ListParagraph"/>
              <w:keepNext/>
              <w:numPr>
                <w:ilvl w:val="0"/>
                <w:numId w:val="24"/>
              </w:numPr>
              <w:tabs>
                <w:tab w:val="left" w:pos="0"/>
              </w:tabs>
              <w:spacing w:before="60" w:after="60"/>
              <w:outlineLvl w:val="2"/>
              <w:rPr>
                <w:rFonts w:ascii="Frutiger LT Std 45 Light" w:hAnsi="Frutiger LT Std 45 Light"/>
                <w:sz w:val="16"/>
              </w:rPr>
            </w:pPr>
            <w:r w:rsidRPr="00E64675">
              <w:rPr>
                <w:rFonts w:ascii="Frutiger LT Std 45 Light" w:hAnsi="Frutiger LT Std 45 Light"/>
                <w:sz w:val="16"/>
              </w:rPr>
              <w:t>Or:</w:t>
            </w:r>
          </w:p>
          <w:p w14:paraId="68DE7BA8" w14:textId="14580333" w:rsidR="00C71CA3" w:rsidRPr="00687A6A" w:rsidRDefault="00B91E97" w:rsidP="00E64675">
            <w:pPr>
              <w:pStyle w:val="ListParagraph"/>
              <w:keepNext/>
              <w:numPr>
                <w:ilvl w:val="0"/>
                <w:numId w:val="24"/>
              </w:numPr>
              <w:tabs>
                <w:tab w:val="left" w:pos="0"/>
              </w:tabs>
              <w:spacing w:before="60" w:after="60"/>
              <w:outlineLvl w:val="2"/>
              <w:rPr>
                <w:rFonts w:ascii="Frutiger LT Std 45 Light" w:hAnsi="Frutiger LT Std 45 Light"/>
                <w:sz w:val="20"/>
              </w:rPr>
            </w:pPr>
            <w:r w:rsidRPr="00E64675">
              <w:rPr>
                <w:rFonts w:ascii="Frutiger LT Std 45 Light" w:hAnsi="Frutiger LT Std 45 Light"/>
                <w:sz w:val="16"/>
              </w:rPr>
              <w:t>Significant vocational experience, demonstrating development through involvement in a series of progressively more demanding relevant work/roles, and the acquisition of appropriate professional or specialist knowledge.</w:t>
            </w:r>
          </w:p>
        </w:tc>
        <w:tc>
          <w:tcPr>
            <w:tcW w:w="579" w:type="pct"/>
          </w:tcPr>
          <w:p w14:paraId="3A3AD3C4" w14:textId="5F582349" w:rsidR="00C71CA3" w:rsidRPr="0016087F" w:rsidRDefault="00B91E97" w:rsidP="0016087F">
            <w:pPr>
              <w:keepNext/>
              <w:tabs>
                <w:tab w:val="left" w:pos="0"/>
              </w:tabs>
              <w:spacing w:before="60" w:after="60"/>
              <w:jc w:val="center"/>
              <w:outlineLvl w:val="2"/>
              <w:rPr>
                <w:rFonts w:ascii="Frutiger LT Std 45 Light" w:hAnsi="Frutiger LT Std 45 Light"/>
                <w:sz w:val="16"/>
              </w:rPr>
            </w:pPr>
            <w:r w:rsidRPr="0016087F">
              <w:rPr>
                <w:rFonts w:ascii="Frutiger LT Std 45 Light" w:hAnsi="Frutiger LT Std 45 Light"/>
                <w:sz w:val="16"/>
              </w:rPr>
              <w:t>E</w:t>
            </w:r>
          </w:p>
        </w:tc>
      </w:tr>
      <w:tr w:rsidR="00C71CA3" w:rsidRPr="00A42997" w14:paraId="317F2EFD" w14:textId="77777777" w:rsidTr="75A577C0">
        <w:tblPrEx>
          <w:tblLook w:val="01E0" w:firstRow="1" w:lastRow="1" w:firstColumn="1" w:lastColumn="1" w:noHBand="0" w:noVBand="0"/>
        </w:tblPrEx>
        <w:tc>
          <w:tcPr>
            <w:tcW w:w="4421" w:type="pct"/>
            <w:gridSpan w:val="5"/>
          </w:tcPr>
          <w:p w14:paraId="52530656" w14:textId="6CD7CBAF" w:rsidR="00C71CA3" w:rsidRPr="00013848" w:rsidRDefault="00013848" w:rsidP="00013848">
            <w:pPr>
              <w:pStyle w:val="ListParagraph"/>
              <w:keepNext/>
              <w:numPr>
                <w:ilvl w:val="0"/>
                <w:numId w:val="24"/>
              </w:numPr>
              <w:tabs>
                <w:tab w:val="left" w:pos="0"/>
              </w:tabs>
              <w:spacing w:before="60" w:after="60"/>
              <w:outlineLvl w:val="2"/>
              <w:rPr>
                <w:rFonts w:ascii="Frutiger LT Std 45 Light" w:hAnsi="Frutiger LT Std 45 Light"/>
                <w:sz w:val="16"/>
              </w:rPr>
            </w:pPr>
            <w:r w:rsidRPr="00013848">
              <w:rPr>
                <w:rFonts w:ascii="Frutiger LT Std 45 Light" w:hAnsi="Frutiger LT Std 45 Light"/>
                <w:sz w:val="16"/>
              </w:rPr>
              <w:t>ISEB/ISTQB Foundation Certificate in Software Testing (or equivalent).</w:t>
            </w:r>
          </w:p>
        </w:tc>
        <w:tc>
          <w:tcPr>
            <w:tcW w:w="579" w:type="pct"/>
          </w:tcPr>
          <w:p w14:paraId="562701DC" w14:textId="3DDFECCF" w:rsidR="00C71CA3" w:rsidRPr="0016087F" w:rsidRDefault="002C69BB" w:rsidP="0016087F">
            <w:pPr>
              <w:keepNext/>
              <w:tabs>
                <w:tab w:val="left" w:pos="0"/>
              </w:tabs>
              <w:spacing w:before="60" w:after="60"/>
              <w:jc w:val="center"/>
              <w:outlineLvl w:val="2"/>
              <w:rPr>
                <w:rFonts w:ascii="Frutiger LT Std 45 Light" w:hAnsi="Frutiger LT Std 45 Light"/>
                <w:sz w:val="16"/>
              </w:rPr>
            </w:pPr>
            <w:r w:rsidRPr="0016087F">
              <w:rPr>
                <w:rFonts w:ascii="Frutiger LT Std 45 Light" w:hAnsi="Frutiger LT Std 45 Light"/>
                <w:sz w:val="16"/>
              </w:rPr>
              <w:t>E</w:t>
            </w:r>
          </w:p>
        </w:tc>
      </w:tr>
      <w:tr w:rsidR="00683EB4" w:rsidRPr="00A42997" w14:paraId="5CFB6DF8" w14:textId="77777777" w:rsidTr="75A577C0">
        <w:tblPrEx>
          <w:tblLook w:val="01E0" w:firstRow="1" w:lastRow="1" w:firstColumn="1" w:lastColumn="1" w:noHBand="0" w:noVBand="0"/>
        </w:tblPrEx>
        <w:tc>
          <w:tcPr>
            <w:tcW w:w="4421" w:type="pct"/>
            <w:gridSpan w:val="5"/>
          </w:tcPr>
          <w:p w14:paraId="2BD23912" w14:textId="4B176363" w:rsidR="00683EB4" w:rsidRPr="00683EB4" w:rsidRDefault="00683EB4" w:rsidP="00683EB4">
            <w:pPr>
              <w:pStyle w:val="ListParagraph"/>
              <w:keepNext/>
              <w:numPr>
                <w:ilvl w:val="0"/>
                <w:numId w:val="24"/>
              </w:numPr>
              <w:tabs>
                <w:tab w:val="left" w:pos="0"/>
              </w:tabs>
              <w:spacing w:before="60" w:after="60"/>
              <w:outlineLvl w:val="2"/>
              <w:rPr>
                <w:rFonts w:ascii="Frutiger LT Std 45 Light" w:hAnsi="Frutiger LT Std 45 Light"/>
                <w:sz w:val="16"/>
              </w:rPr>
            </w:pPr>
            <w:r w:rsidRPr="00683EB4">
              <w:rPr>
                <w:rFonts w:ascii="Frutiger LT Std 45 Light" w:hAnsi="Frutiger LT Std 45 Light"/>
                <w:sz w:val="16"/>
              </w:rPr>
              <w:t>Advanced testing, software development, project or change management qualification.</w:t>
            </w:r>
          </w:p>
        </w:tc>
        <w:tc>
          <w:tcPr>
            <w:tcW w:w="579" w:type="pct"/>
          </w:tcPr>
          <w:p w14:paraId="3AE4220F" w14:textId="133789C3" w:rsidR="00683EB4" w:rsidRPr="0016087F" w:rsidRDefault="00683EB4" w:rsidP="0016087F">
            <w:pPr>
              <w:keepNext/>
              <w:tabs>
                <w:tab w:val="left" w:pos="0"/>
              </w:tabs>
              <w:spacing w:before="60" w:after="60"/>
              <w:jc w:val="center"/>
              <w:outlineLvl w:val="2"/>
              <w:rPr>
                <w:rFonts w:ascii="Frutiger LT Std 45 Light" w:hAnsi="Frutiger LT Std 45 Light"/>
                <w:sz w:val="16"/>
              </w:rPr>
            </w:pPr>
            <w:r w:rsidRPr="0016087F">
              <w:rPr>
                <w:rFonts w:ascii="Frutiger LT Std 45 Light" w:hAnsi="Frutiger LT Std 45 Light"/>
                <w:sz w:val="16"/>
              </w:rPr>
              <w:t>D</w:t>
            </w:r>
          </w:p>
        </w:tc>
      </w:tr>
      <w:tr w:rsidR="00C71CA3" w:rsidRPr="00A42997" w14:paraId="62CF6E04" w14:textId="77777777" w:rsidTr="75A577C0">
        <w:tblPrEx>
          <w:tblLook w:val="01E0" w:firstRow="1" w:lastRow="1" w:firstColumn="1" w:lastColumn="1" w:noHBand="0" w:noVBand="0"/>
        </w:tblPrEx>
        <w:tc>
          <w:tcPr>
            <w:tcW w:w="4421" w:type="pct"/>
            <w:gridSpan w:val="5"/>
          </w:tcPr>
          <w:p w14:paraId="773A601F" w14:textId="2F6E2F69" w:rsidR="00C71CA3" w:rsidRPr="009A3AD3" w:rsidRDefault="00CA71B2" w:rsidP="00683EB4">
            <w:pPr>
              <w:pStyle w:val="ListParagraph"/>
              <w:keepNext/>
              <w:numPr>
                <w:ilvl w:val="0"/>
                <w:numId w:val="24"/>
              </w:numPr>
              <w:tabs>
                <w:tab w:val="left" w:pos="0"/>
              </w:tabs>
              <w:spacing w:before="60" w:after="60"/>
              <w:outlineLvl w:val="2"/>
              <w:rPr>
                <w:rFonts w:ascii="Frutiger LT Std 45 Light" w:hAnsi="Frutiger LT Std 45 Light"/>
                <w:sz w:val="16"/>
                <w:lang w:val="fr-FR"/>
              </w:rPr>
            </w:pPr>
            <w:r w:rsidRPr="009A3AD3">
              <w:rPr>
                <w:rFonts w:ascii="Frutiger LT Std 45 Light" w:hAnsi="Frutiger LT Std 45 Light"/>
                <w:sz w:val="16"/>
                <w:lang w:val="fr-FR"/>
              </w:rPr>
              <w:t xml:space="preserve">ITIL </w:t>
            </w:r>
            <w:proofErr w:type="spellStart"/>
            <w:r w:rsidRPr="009A3AD3">
              <w:rPr>
                <w:rFonts w:ascii="Frutiger LT Std 45 Light" w:hAnsi="Frutiger LT Std 45 Light"/>
                <w:sz w:val="16"/>
                <w:lang w:val="fr-FR"/>
              </w:rPr>
              <w:t>Foundation</w:t>
            </w:r>
            <w:proofErr w:type="spellEnd"/>
            <w:r w:rsidRPr="009A3AD3">
              <w:rPr>
                <w:rFonts w:ascii="Frutiger LT Std 45 Light" w:hAnsi="Frutiger LT Std 45 Light"/>
                <w:sz w:val="16"/>
                <w:lang w:val="fr-FR"/>
              </w:rPr>
              <w:t xml:space="preserve"> Service Management qualification</w:t>
            </w:r>
          </w:p>
        </w:tc>
        <w:tc>
          <w:tcPr>
            <w:tcW w:w="579" w:type="pct"/>
          </w:tcPr>
          <w:p w14:paraId="158678A7" w14:textId="14030AC5" w:rsidR="00C71CA3" w:rsidRPr="0016087F" w:rsidRDefault="00CA71B2" w:rsidP="0016087F">
            <w:pPr>
              <w:keepNext/>
              <w:tabs>
                <w:tab w:val="left" w:pos="0"/>
              </w:tabs>
              <w:spacing w:before="60" w:after="60"/>
              <w:jc w:val="center"/>
              <w:outlineLvl w:val="2"/>
              <w:rPr>
                <w:rFonts w:ascii="Frutiger LT Std 45 Light" w:hAnsi="Frutiger LT Std 45 Light"/>
                <w:sz w:val="16"/>
              </w:rPr>
            </w:pPr>
            <w:r w:rsidRPr="0016087F">
              <w:rPr>
                <w:rFonts w:ascii="Frutiger LT Std 45 Light" w:hAnsi="Frutiger LT Std 45 Light"/>
                <w:sz w:val="16"/>
              </w:rPr>
              <w:t>D</w:t>
            </w:r>
          </w:p>
        </w:tc>
      </w:tr>
    </w:tbl>
    <w:p w14:paraId="5A0AB159" w14:textId="77777777" w:rsidR="00D04F81" w:rsidRDefault="00D04F81">
      <w:r>
        <w:br w:type="page"/>
      </w:r>
    </w:p>
    <w:tbl>
      <w:tblPr>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2"/>
        <w:gridCol w:w="1183"/>
        <w:gridCol w:w="1149"/>
      </w:tblGrid>
      <w:tr w:rsidR="00C71CA3" w:rsidRPr="00A42997" w14:paraId="065D6689" w14:textId="77777777" w:rsidTr="75A577C0">
        <w:tc>
          <w:tcPr>
            <w:tcW w:w="3807" w:type="pct"/>
          </w:tcPr>
          <w:p w14:paraId="4ABC7701" w14:textId="3A6BF109" w:rsidR="00C71CA3" w:rsidRPr="00687A6A" w:rsidRDefault="00C71CA3" w:rsidP="00614BEC">
            <w:pPr>
              <w:spacing w:before="120" w:after="120" w:line="240" w:lineRule="exact"/>
              <w:rPr>
                <w:rFonts w:ascii="Frutiger LT Std 45 Light" w:hAnsi="Frutiger LT Std 45 Light"/>
                <w:b/>
                <w:sz w:val="20"/>
              </w:rPr>
            </w:pPr>
            <w:r>
              <w:br w:type="page"/>
            </w:r>
            <w:r>
              <w:br w:type="page"/>
            </w:r>
            <w:r>
              <w:br w:type="page"/>
            </w:r>
            <w:r w:rsidRPr="00687A6A">
              <w:rPr>
                <w:rFonts w:ascii="Frutiger LT Std 45 Light" w:hAnsi="Frutiger LT Std 45 Light"/>
                <w:b/>
                <w:sz w:val="20"/>
              </w:rPr>
              <w:t xml:space="preserve">Technical Competencies (Experience and Knowledge) </w:t>
            </w:r>
          </w:p>
        </w:tc>
        <w:tc>
          <w:tcPr>
            <w:tcW w:w="614" w:type="pct"/>
          </w:tcPr>
          <w:p w14:paraId="3B2E3C40" w14:textId="77777777" w:rsidR="00C71CA3" w:rsidRPr="00CC75BF" w:rsidRDefault="00C71CA3" w:rsidP="004F3677">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c>
          <w:tcPr>
            <w:tcW w:w="579" w:type="pct"/>
          </w:tcPr>
          <w:p w14:paraId="77CA49C0" w14:textId="77777777" w:rsidR="00C71CA3" w:rsidRDefault="00C71CA3" w:rsidP="002A1DE4">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267C372C" w14:textId="77777777" w:rsidR="002A1DE4" w:rsidRPr="00CC75BF" w:rsidRDefault="002A1DE4" w:rsidP="002A1DE4">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C71CA3" w:rsidRPr="00A42997" w14:paraId="087C60F8" w14:textId="77777777" w:rsidTr="75A577C0">
        <w:tc>
          <w:tcPr>
            <w:tcW w:w="3807" w:type="pct"/>
          </w:tcPr>
          <w:p w14:paraId="48333730" w14:textId="54D564E9" w:rsidR="00C71CA3" w:rsidRPr="00D04F81" w:rsidRDefault="00AB350B" w:rsidP="00D04F81">
            <w:pPr>
              <w:keepNext/>
              <w:tabs>
                <w:tab w:val="left" w:pos="0"/>
              </w:tabs>
              <w:spacing w:before="60" w:after="60"/>
              <w:outlineLvl w:val="2"/>
              <w:rPr>
                <w:rFonts w:ascii="Frutiger LT Std 45 Light" w:hAnsi="Frutiger LT Std 45 Light"/>
                <w:sz w:val="16"/>
              </w:rPr>
            </w:pPr>
            <w:r w:rsidRPr="00D04F81">
              <w:rPr>
                <w:rFonts w:ascii="Frutiger LT Std 45 Light" w:hAnsi="Frutiger LT Std 45 Light"/>
                <w:sz w:val="16"/>
              </w:rPr>
              <w:t>An understanding of system integration, the principle of middleware, the complexities of transferring data between systems from both a technical and data accountability perspective.</w:t>
            </w:r>
          </w:p>
        </w:tc>
        <w:tc>
          <w:tcPr>
            <w:tcW w:w="614" w:type="pct"/>
          </w:tcPr>
          <w:p w14:paraId="6FD906B9" w14:textId="0113AD55" w:rsidR="00C71CA3" w:rsidRPr="00D04F81" w:rsidRDefault="007B24F0" w:rsidP="00D04F81">
            <w:pPr>
              <w:keepNext/>
              <w:tabs>
                <w:tab w:val="left" w:pos="0"/>
              </w:tabs>
              <w:spacing w:before="60" w:after="60"/>
              <w:jc w:val="center"/>
              <w:outlineLvl w:val="2"/>
              <w:rPr>
                <w:rFonts w:ascii="Frutiger LT Std 45 Light" w:hAnsi="Frutiger LT Std 45 Light"/>
                <w:sz w:val="16"/>
              </w:rPr>
            </w:pPr>
            <w:r w:rsidRPr="00D04F81">
              <w:rPr>
                <w:rFonts w:ascii="Frutiger LT Std 45 Light" w:hAnsi="Frutiger LT Std 45 Light"/>
                <w:sz w:val="16"/>
              </w:rPr>
              <w:t>E</w:t>
            </w:r>
          </w:p>
        </w:tc>
        <w:tc>
          <w:tcPr>
            <w:tcW w:w="579" w:type="pct"/>
          </w:tcPr>
          <w:p w14:paraId="73E3E2B0" w14:textId="3910B729" w:rsidR="00C71CA3" w:rsidRPr="00D04F81" w:rsidRDefault="007B24F0" w:rsidP="00D04F81">
            <w:pPr>
              <w:keepNext/>
              <w:tabs>
                <w:tab w:val="left" w:pos="0"/>
              </w:tabs>
              <w:spacing w:before="60" w:after="60"/>
              <w:jc w:val="center"/>
              <w:outlineLvl w:val="2"/>
              <w:rPr>
                <w:rFonts w:ascii="Frutiger LT Std 45 Light" w:hAnsi="Frutiger LT Std 45 Light"/>
                <w:sz w:val="16"/>
              </w:rPr>
            </w:pPr>
            <w:r w:rsidRPr="00D04F81">
              <w:rPr>
                <w:rFonts w:ascii="Frutiger LT Std 45 Light" w:hAnsi="Frutiger LT Std 45 Light"/>
                <w:sz w:val="16"/>
              </w:rPr>
              <w:t>3</w:t>
            </w:r>
          </w:p>
        </w:tc>
      </w:tr>
      <w:tr w:rsidR="00C71CA3" w:rsidRPr="00687A6A" w14:paraId="29CA2663" w14:textId="77777777" w:rsidTr="75A577C0">
        <w:trPr>
          <w:trHeight w:val="116"/>
        </w:trPr>
        <w:tc>
          <w:tcPr>
            <w:tcW w:w="3807" w:type="pct"/>
          </w:tcPr>
          <w:p w14:paraId="26A0B448" w14:textId="358D101E" w:rsidR="00C71CA3" w:rsidRPr="00D04F81" w:rsidRDefault="00DE5101" w:rsidP="00D04F81">
            <w:pPr>
              <w:keepNext/>
              <w:tabs>
                <w:tab w:val="left" w:pos="0"/>
              </w:tabs>
              <w:spacing w:before="60" w:after="60"/>
              <w:outlineLvl w:val="2"/>
              <w:rPr>
                <w:rFonts w:ascii="Frutiger LT Std 45 Light" w:hAnsi="Frutiger LT Std 45 Light"/>
                <w:sz w:val="16"/>
              </w:rPr>
            </w:pPr>
            <w:r w:rsidRPr="00D04F81">
              <w:rPr>
                <w:rFonts w:ascii="Frutiger LT Std 45 Light" w:hAnsi="Frutiger LT Std 45 Light"/>
                <w:sz w:val="16"/>
              </w:rPr>
              <w:t>Experience of providing quality assurance of solutions based on Azure Integration Services (AIS).</w:t>
            </w:r>
            <w:r w:rsidR="00F414D9" w:rsidRPr="00D04F81">
              <w:rPr>
                <w:rFonts w:ascii="Frutiger LT Std 45 Light" w:hAnsi="Frutiger LT Std 45 Light"/>
                <w:sz w:val="16"/>
              </w:rPr>
              <w:t xml:space="preserve"> </w:t>
            </w:r>
          </w:p>
        </w:tc>
        <w:tc>
          <w:tcPr>
            <w:tcW w:w="614" w:type="pct"/>
          </w:tcPr>
          <w:p w14:paraId="7E30EBBE" w14:textId="2CE770F0" w:rsidR="00C71CA3" w:rsidRPr="00D04F81" w:rsidRDefault="007B24F0" w:rsidP="00D04F81">
            <w:pPr>
              <w:keepNext/>
              <w:tabs>
                <w:tab w:val="left" w:pos="0"/>
              </w:tabs>
              <w:spacing w:before="60" w:after="60"/>
              <w:jc w:val="center"/>
              <w:outlineLvl w:val="2"/>
              <w:rPr>
                <w:rFonts w:ascii="Frutiger LT Std 45 Light" w:hAnsi="Frutiger LT Std 45 Light"/>
                <w:sz w:val="16"/>
              </w:rPr>
            </w:pPr>
            <w:r w:rsidRPr="00D04F81">
              <w:rPr>
                <w:rFonts w:ascii="Frutiger LT Std 45 Light" w:hAnsi="Frutiger LT Std 45 Light"/>
                <w:sz w:val="16"/>
              </w:rPr>
              <w:t>E</w:t>
            </w:r>
          </w:p>
        </w:tc>
        <w:tc>
          <w:tcPr>
            <w:tcW w:w="579" w:type="pct"/>
          </w:tcPr>
          <w:p w14:paraId="35D0E411" w14:textId="705A1A56" w:rsidR="00C71CA3" w:rsidRPr="00D04F81" w:rsidRDefault="007B24F0" w:rsidP="00D04F81">
            <w:pPr>
              <w:keepNext/>
              <w:tabs>
                <w:tab w:val="left" w:pos="0"/>
              </w:tabs>
              <w:spacing w:before="60" w:after="60"/>
              <w:jc w:val="center"/>
              <w:outlineLvl w:val="2"/>
              <w:rPr>
                <w:rFonts w:ascii="Frutiger LT Std 45 Light" w:hAnsi="Frutiger LT Std 45 Light"/>
                <w:sz w:val="16"/>
              </w:rPr>
            </w:pPr>
            <w:r w:rsidRPr="00D04F81">
              <w:rPr>
                <w:rFonts w:ascii="Frutiger LT Std 45 Light" w:hAnsi="Frutiger LT Std 45 Light"/>
                <w:sz w:val="16"/>
              </w:rPr>
              <w:t>3</w:t>
            </w:r>
          </w:p>
        </w:tc>
      </w:tr>
      <w:tr w:rsidR="00C71CA3" w:rsidRPr="00687A6A" w14:paraId="75A8DD6F" w14:textId="77777777" w:rsidTr="75A577C0">
        <w:tc>
          <w:tcPr>
            <w:tcW w:w="3807" w:type="pct"/>
          </w:tcPr>
          <w:p w14:paraId="4B2F5F02" w14:textId="74CD77ED" w:rsidR="00C71CA3" w:rsidRPr="00D04F81" w:rsidRDefault="006744CB" w:rsidP="00D04F81">
            <w:pPr>
              <w:keepNext/>
              <w:tabs>
                <w:tab w:val="left" w:pos="0"/>
              </w:tabs>
              <w:spacing w:before="60" w:after="60"/>
              <w:outlineLvl w:val="2"/>
              <w:rPr>
                <w:rFonts w:ascii="Frutiger LT Std 45 Light" w:hAnsi="Frutiger LT Std 45 Light"/>
                <w:sz w:val="16"/>
              </w:rPr>
            </w:pPr>
            <w:r w:rsidRPr="00D04F81">
              <w:rPr>
                <w:rFonts w:ascii="Frutiger LT Std 45 Light" w:hAnsi="Frutiger LT Std 45 Light"/>
                <w:sz w:val="16"/>
              </w:rPr>
              <w:t>Experience of web serviced based testing tools.</w:t>
            </w:r>
          </w:p>
        </w:tc>
        <w:tc>
          <w:tcPr>
            <w:tcW w:w="614" w:type="pct"/>
          </w:tcPr>
          <w:p w14:paraId="735CAEA8" w14:textId="6A1FBC3F" w:rsidR="00C71CA3" w:rsidRPr="00D04F81" w:rsidRDefault="007B24F0" w:rsidP="00D04F81">
            <w:pPr>
              <w:keepNext/>
              <w:tabs>
                <w:tab w:val="left" w:pos="0"/>
              </w:tabs>
              <w:spacing w:before="60" w:after="60"/>
              <w:jc w:val="center"/>
              <w:outlineLvl w:val="2"/>
              <w:rPr>
                <w:rFonts w:ascii="Frutiger LT Std 45 Light" w:hAnsi="Frutiger LT Std 45 Light"/>
                <w:sz w:val="16"/>
              </w:rPr>
            </w:pPr>
            <w:r w:rsidRPr="00D04F81">
              <w:rPr>
                <w:rFonts w:ascii="Frutiger LT Std 45 Light" w:hAnsi="Frutiger LT Std 45 Light"/>
                <w:sz w:val="16"/>
              </w:rPr>
              <w:t>E</w:t>
            </w:r>
          </w:p>
        </w:tc>
        <w:tc>
          <w:tcPr>
            <w:tcW w:w="579" w:type="pct"/>
          </w:tcPr>
          <w:p w14:paraId="45A5688E" w14:textId="6DCBA0B6" w:rsidR="00C71CA3" w:rsidRPr="00D04F81" w:rsidRDefault="007B24F0" w:rsidP="00D04F81">
            <w:pPr>
              <w:keepNext/>
              <w:tabs>
                <w:tab w:val="left" w:pos="0"/>
              </w:tabs>
              <w:spacing w:before="60" w:after="60"/>
              <w:jc w:val="center"/>
              <w:outlineLvl w:val="2"/>
              <w:rPr>
                <w:rFonts w:ascii="Frutiger LT Std 45 Light" w:hAnsi="Frutiger LT Std 45 Light"/>
                <w:sz w:val="16"/>
              </w:rPr>
            </w:pPr>
            <w:r w:rsidRPr="00D04F81">
              <w:rPr>
                <w:rFonts w:ascii="Frutiger LT Std 45 Light" w:hAnsi="Frutiger LT Std 45 Light"/>
                <w:sz w:val="16"/>
              </w:rPr>
              <w:t>3</w:t>
            </w:r>
          </w:p>
        </w:tc>
      </w:tr>
      <w:tr w:rsidR="00EC4E3B" w:rsidRPr="00687A6A" w14:paraId="2D29F463" w14:textId="77777777" w:rsidTr="75A577C0">
        <w:tc>
          <w:tcPr>
            <w:tcW w:w="3807" w:type="pct"/>
          </w:tcPr>
          <w:p w14:paraId="0D0CE18B" w14:textId="47D2AD25" w:rsidR="00EC4E3B" w:rsidRPr="00D04F81" w:rsidRDefault="0096724A" w:rsidP="00D04F81">
            <w:pPr>
              <w:keepNext/>
              <w:tabs>
                <w:tab w:val="left" w:pos="0"/>
              </w:tabs>
              <w:spacing w:before="60" w:after="60"/>
              <w:outlineLvl w:val="2"/>
              <w:rPr>
                <w:rFonts w:ascii="Frutiger LT Std 45 Light" w:hAnsi="Frutiger LT Std 45 Light"/>
                <w:sz w:val="16"/>
              </w:rPr>
            </w:pPr>
            <w:r w:rsidRPr="00D04F81">
              <w:rPr>
                <w:rFonts w:ascii="Frutiger LT Std 45 Light" w:hAnsi="Frutiger LT Std 45 Light"/>
                <w:sz w:val="16"/>
              </w:rPr>
              <w:t>An understanding of Web Services/API’s (REST and SOAP), XML/JSON, XSLT.</w:t>
            </w:r>
          </w:p>
        </w:tc>
        <w:tc>
          <w:tcPr>
            <w:tcW w:w="614" w:type="pct"/>
          </w:tcPr>
          <w:p w14:paraId="4235535C" w14:textId="7849435F" w:rsidR="00EC4E3B" w:rsidRPr="00D04F81" w:rsidRDefault="0096724A" w:rsidP="00D04F81">
            <w:pPr>
              <w:keepNext/>
              <w:tabs>
                <w:tab w:val="left" w:pos="0"/>
              </w:tabs>
              <w:spacing w:before="60" w:after="60"/>
              <w:jc w:val="center"/>
              <w:outlineLvl w:val="2"/>
              <w:rPr>
                <w:rFonts w:ascii="Frutiger LT Std 45 Light" w:hAnsi="Frutiger LT Std 45 Light"/>
                <w:sz w:val="16"/>
              </w:rPr>
            </w:pPr>
            <w:r w:rsidRPr="00D04F81">
              <w:rPr>
                <w:rFonts w:ascii="Frutiger LT Std 45 Light" w:hAnsi="Frutiger LT Std 45 Light"/>
                <w:sz w:val="16"/>
              </w:rPr>
              <w:t>E</w:t>
            </w:r>
          </w:p>
        </w:tc>
        <w:tc>
          <w:tcPr>
            <w:tcW w:w="579" w:type="pct"/>
          </w:tcPr>
          <w:p w14:paraId="12CBBD4D" w14:textId="7DE6C088" w:rsidR="00EC4E3B" w:rsidRPr="00D04F81" w:rsidRDefault="0096724A" w:rsidP="00D04F81">
            <w:pPr>
              <w:keepNext/>
              <w:tabs>
                <w:tab w:val="left" w:pos="0"/>
              </w:tabs>
              <w:spacing w:before="60" w:after="60"/>
              <w:jc w:val="center"/>
              <w:outlineLvl w:val="2"/>
              <w:rPr>
                <w:rFonts w:ascii="Frutiger LT Std 45 Light" w:hAnsi="Frutiger LT Std 45 Light"/>
                <w:sz w:val="16"/>
              </w:rPr>
            </w:pPr>
            <w:r w:rsidRPr="00D04F81">
              <w:rPr>
                <w:rFonts w:ascii="Frutiger LT Std 45 Light" w:hAnsi="Frutiger LT Std 45 Light"/>
                <w:sz w:val="16"/>
              </w:rPr>
              <w:t>3</w:t>
            </w:r>
          </w:p>
        </w:tc>
      </w:tr>
      <w:tr w:rsidR="00C71CA3" w:rsidRPr="00687A6A" w14:paraId="794BF46D" w14:textId="77777777" w:rsidTr="75A577C0">
        <w:tc>
          <w:tcPr>
            <w:tcW w:w="3807" w:type="pct"/>
          </w:tcPr>
          <w:p w14:paraId="6A43E0F6" w14:textId="35D4F0B3" w:rsidR="00C71CA3" w:rsidRPr="00D04F81" w:rsidRDefault="00EC761D" w:rsidP="00D04F81">
            <w:pPr>
              <w:keepNext/>
              <w:tabs>
                <w:tab w:val="left" w:pos="0"/>
              </w:tabs>
              <w:spacing w:before="60" w:after="60"/>
              <w:outlineLvl w:val="2"/>
              <w:rPr>
                <w:rFonts w:ascii="Frutiger LT Std 45 Light" w:hAnsi="Frutiger LT Std 45 Light"/>
                <w:sz w:val="16"/>
              </w:rPr>
            </w:pPr>
            <w:r w:rsidRPr="00D04F81">
              <w:rPr>
                <w:rFonts w:ascii="Frutiger LT Std 45 Light" w:hAnsi="Frutiger LT Std 45 Light"/>
                <w:sz w:val="16"/>
              </w:rPr>
              <w:t>Experience of leading the execution of test cases and the management of the testing lifecycle, within the software development lifecycle.</w:t>
            </w:r>
          </w:p>
        </w:tc>
        <w:tc>
          <w:tcPr>
            <w:tcW w:w="614" w:type="pct"/>
          </w:tcPr>
          <w:p w14:paraId="491A1E19" w14:textId="4AD3B71D" w:rsidR="00C71CA3" w:rsidRPr="00D04F81" w:rsidRDefault="007B24F0" w:rsidP="00D04F81">
            <w:pPr>
              <w:keepNext/>
              <w:tabs>
                <w:tab w:val="left" w:pos="0"/>
              </w:tabs>
              <w:spacing w:before="60" w:after="60"/>
              <w:jc w:val="center"/>
              <w:outlineLvl w:val="2"/>
              <w:rPr>
                <w:rFonts w:ascii="Frutiger LT Std 45 Light" w:hAnsi="Frutiger LT Std 45 Light"/>
                <w:sz w:val="16"/>
              </w:rPr>
            </w:pPr>
            <w:r w:rsidRPr="00D04F81">
              <w:rPr>
                <w:rFonts w:ascii="Frutiger LT Std 45 Light" w:hAnsi="Frutiger LT Std 45 Light"/>
                <w:sz w:val="16"/>
              </w:rPr>
              <w:t>E</w:t>
            </w:r>
          </w:p>
        </w:tc>
        <w:tc>
          <w:tcPr>
            <w:tcW w:w="579" w:type="pct"/>
          </w:tcPr>
          <w:p w14:paraId="0A019208" w14:textId="5C58D288" w:rsidR="00C71CA3" w:rsidRPr="00D04F81" w:rsidRDefault="007B24F0" w:rsidP="00D04F81">
            <w:pPr>
              <w:keepNext/>
              <w:tabs>
                <w:tab w:val="left" w:pos="0"/>
              </w:tabs>
              <w:spacing w:before="60" w:after="60"/>
              <w:jc w:val="center"/>
              <w:outlineLvl w:val="2"/>
              <w:rPr>
                <w:rFonts w:ascii="Frutiger LT Std 45 Light" w:hAnsi="Frutiger LT Std 45 Light"/>
                <w:sz w:val="16"/>
              </w:rPr>
            </w:pPr>
            <w:r w:rsidRPr="00D04F81">
              <w:rPr>
                <w:rFonts w:ascii="Frutiger LT Std 45 Light" w:hAnsi="Frutiger LT Std 45 Light"/>
                <w:sz w:val="16"/>
              </w:rPr>
              <w:t>2</w:t>
            </w:r>
          </w:p>
        </w:tc>
      </w:tr>
      <w:tr w:rsidR="00C71CA3" w:rsidRPr="00687A6A" w14:paraId="083B4A81" w14:textId="77777777" w:rsidTr="75A577C0">
        <w:tc>
          <w:tcPr>
            <w:tcW w:w="3807" w:type="pct"/>
          </w:tcPr>
          <w:p w14:paraId="71ECEA49" w14:textId="483FAD8A" w:rsidR="00C71CA3" w:rsidRPr="00D04F81" w:rsidRDefault="00B54FCA" w:rsidP="00D04F81">
            <w:pPr>
              <w:keepNext/>
              <w:tabs>
                <w:tab w:val="left" w:pos="0"/>
              </w:tabs>
              <w:spacing w:before="60" w:after="60"/>
              <w:outlineLvl w:val="2"/>
              <w:rPr>
                <w:rFonts w:ascii="Frutiger LT Std 45 Light" w:hAnsi="Frutiger LT Std 45 Light"/>
                <w:sz w:val="16"/>
              </w:rPr>
            </w:pPr>
            <w:r w:rsidRPr="00D04F81">
              <w:rPr>
                <w:rFonts w:ascii="Frutiger LT Std 45 Light" w:hAnsi="Frutiger LT Std 45 Light"/>
                <w:sz w:val="16"/>
              </w:rPr>
              <w:t>Experience of Agile development processes</w:t>
            </w:r>
          </w:p>
        </w:tc>
        <w:tc>
          <w:tcPr>
            <w:tcW w:w="614" w:type="pct"/>
          </w:tcPr>
          <w:p w14:paraId="28E4F9EB" w14:textId="1738753D" w:rsidR="00C71CA3" w:rsidRPr="00D04F81" w:rsidRDefault="007B24F0" w:rsidP="00D04F81">
            <w:pPr>
              <w:keepNext/>
              <w:tabs>
                <w:tab w:val="left" w:pos="0"/>
              </w:tabs>
              <w:spacing w:before="60" w:after="60"/>
              <w:jc w:val="center"/>
              <w:outlineLvl w:val="2"/>
              <w:rPr>
                <w:rFonts w:ascii="Frutiger LT Std 45 Light" w:hAnsi="Frutiger LT Std 45 Light"/>
                <w:sz w:val="16"/>
              </w:rPr>
            </w:pPr>
            <w:r w:rsidRPr="00D04F81">
              <w:rPr>
                <w:rFonts w:ascii="Frutiger LT Std 45 Light" w:hAnsi="Frutiger LT Std 45 Light"/>
                <w:sz w:val="16"/>
              </w:rPr>
              <w:t>E</w:t>
            </w:r>
          </w:p>
        </w:tc>
        <w:tc>
          <w:tcPr>
            <w:tcW w:w="579" w:type="pct"/>
          </w:tcPr>
          <w:p w14:paraId="73546889" w14:textId="6D675FC9" w:rsidR="00C71CA3" w:rsidRPr="00D04F81" w:rsidRDefault="0096724A" w:rsidP="00D04F81">
            <w:pPr>
              <w:keepNext/>
              <w:tabs>
                <w:tab w:val="left" w:pos="0"/>
              </w:tabs>
              <w:spacing w:before="60" w:after="60"/>
              <w:jc w:val="center"/>
              <w:outlineLvl w:val="2"/>
              <w:rPr>
                <w:rFonts w:ascii="Frutiger LT Std 45 Light" w:hAnsi="Frutiger LT Std 45 Light"/>
                <w:sz w:val="16"/>
              </w:rPr>
            </w:pPr>
            <w:r w:rsidRPr="00D04F81">
              <w:rPr>
                <w:rFonts w:ascii="Frutiger LT Std 45 Light" w:hAnsi="Frutiger LT Std 45 Light"/>
                <w:sz w:val="16"/>
              </w:rPr>
              <w:t>3</w:t>
            </w:r>
          </w:p>
        </w:tc>
      </w:tr>
      <w:tr w:rsidR="00C71CA3" w:rsidRPr="00687A6A" w14:paraId="2C48FE74" w14:textId="77777777" w:rsidTr="75A577C0">
        <w:tc>
          <w:tcPr>
            <w:tcW w:w="3807" w:type="pct"/>
          </w:tcPr>
          <w:p w14:paraId="65A5FEB8" w14:textId="3EF16FC4" w:rsidR="00C71CA3" w:rsidRPr="00D04F81" w:rsidRDefault="00C47D2D" w:rsidP="00D04F81">
            <w:pPr>
              <w:keepNext/>
              <w:tabs>
                <w:tab w:val="left" w:pos="0"/>
              </w:tabs>
              <w:spacing w:before="60" w:after="60"/>
              <w:outlineLvl w:val="2"/>
              <w:rPr>
                <w:rFonts w:ascii="Frutiger LT Std 45 Light" w:hAnsi="Frutiger LT Std 45 Light"/>
                <w:sz w:val="16"/>
              </w:rPr>
            </w:pPr>
            <w:r w:rsidRPr="00D04F81">
              <w:rPr>
                <w:rFonts w:ascii="Frutiger LT Std 45 Light" w:hAnsi="Frutiger LT Std 45 Light"/>
                <w:sz w:val="16"/>
              </w:rPr>
              <w:t>Experience of delivering quality assurance  in a</w:t>
            </w:r>
            <w:r w:rsidR="007B24F0" w:rsidRPr="00D04F81">
              <w:rPr>
                <w:rFonts w:ascii="Frutiger LT Std 45 Light" w:hAnsi="Frutiger LT Std 45 Light"/>
                <w:sz w:val="16"/>
              </w:rPr>
              <w:t xml:space="preserve">n educational </w:t>
            </w:r>
            <w:r w:rsidRPr="00D04F81">
              <w:rPr>
                <w:rFonts w:ascii="Frutiger LT Std 45 Light" w:hAnsi="Frutiger LT Std 45 Light"/>
                <w:sz w:val="16"/>
              </w:rPr>
              <w:t>organisation.</w:t>
            </w:r>
          </w:p>
        </w:tc>
        <w:tc>
          <w:tcPr>
            <w:tcW w:w="614" w:type="pct"/>
          </w:tcPr>
          <w:p w14:paraId="2C29BA1A" w14:textId="63828498" w:rsidR="00C71CA3" w:rsidRPr="00D04F81" w:rsidRDefault="007B24F0" w:rsidP="00D04F81">
            <w:pPr>
              <w:keepNext/>
              <w:tabs>
                <w:tab w:val="left" w:pos="0"/>
              </w:tabs>
              <w:spacing w:before="60" w:after="60"/>
              <w:jc w:val="center"/>
              <w:outlineLvl w:val="2"/>
              <w:rPr>
                <w:rFonts w:ascii="Frutiger LT Std 45 Light" w:hAnsi="Frutiger LT Std 45 Light"/>
                <w:sz w:val="16"/>
              </w:rPr>
            </w:pPr>
            <w:r w:rsidRPr="00D04F81">
              <w:rPr>
                <w:rFonts w:ascii="Frutiger LT Std 45 Light" w:hAnsi="Frutiger LT Std 45 Light"/>
                <w:sz w:val="16"/>
              </w:rPr>
              <w:t>D</w:t>
            </w:r>
          </w:p>
        </w:tc>
        <w:tc>
          <w:tcPr>
            <w:tcW w:w="579" w:type="pct"/>
          </w:tcPr>
          <w:p w14:paraId="57D54871" w14:textId="08AA4016" w:rsidR="00C71CA3" w:rsidRPr="00D04F81" w:rsidRDefault="00D04F81" w:rsidP="00D04F81">
            <w:pPr>
              <w:keepNext/>
              <w:tabs>
                <w:tab w:val="left" w:pos="0"/>
              </w:tabs>
              <w:spacing w:before="60" w:after="60"/>
              <w:jc w:val="center"/>
              <w:outlineLvl w:val="2"/>
              <w:rPr>
                <w:rFonts w:ascii="Frutiger LT Std 45 Light" w:hAnsi="Frutiger LT Std 45 Light"/>
                <w:sz w:val="16"/>
              </w:rPr>
            </w:pPr>
            <w:r w:rsidRPr="00D04F81">
              <w:rPr>
                <w:rFonts w:ascii="Frutiger LT Std 45 Light" w:hAnsi="Frutiger LT Std 45 Light"/>
                <w:sz w:val="16"/>
              </w:rPr>
              <w:t>n/a</w:t>
            </w:r>
          </w:p>
        </w:tc>
      </w:tr>
      <w:tr w:rsidR="00C47D2D" w:rsidRPr="00687A6A" w14:paraId="13C1F804" w14:textId="77777777" w:rsidTr="75A577C0">
        <w:tc>
          <w:tcPr>
            <w:tcW w:w="3807" w:type="pct"/>
          </w:tcPr>
          <w:p w14:paraId="784C62E2" w14:textId="047D6A57" w:rsidR="00C47D2D" w:rsidRPr="00D04F81" w:rsidRDefault="007B24F0" w:rsidP="00D04F81">
            <w:pPr>
              <w:keepNext/>
              <w:tabs>
                <w:tab w:val="left" w:pos="0"/>
              </w:tabs>
              <w:spacing w:before="60" w:after="60"/>
              <w:outlineLvl w:val="2"/>
              <w:rPr>
                <w:rFonts w:ascii="Frutiger LT Std 45 Light" w:hAnsi="Frutiger LT Std 45 Light"/>
                <w:sz w:val="16"/>
              </w:rPr>
            </w:pPr>
            <w:r w:rsidRPr="00D04F81">
              <w:rPr>
                <w:rFonts w:ascii="Frutiger LT Std 45 Light" w:hAnsi="Frutiger LT Std 45 Light"/>
                <w:sz w:val="16"/>
              </w:rPr>
              <w:t>A good awareness of (and interest in) current and future trends within IT.</w:t>
            </w:r>
          </w:p>
        </w:tc>
        <w:tc>
          <w:tcPr>
            <w:tcW w:w="614" w:type="pct"/>
          </w:tcPr>
          <w:p w14:paraId="257A7010" w14:textId="2125A372" w:rsidR="00C47D2D" w:rsidRPr="00D04F81" w:rsidRDefault="007B24F0" w:rsidP="00D04F81">
            <w:pPr>
              <w:keepNext/>
              <w:tabs>
                <w:tab w:val="left" w:pos="0"/>
              </w:tabs>
              <w:spacing w:before="60" w:after="60"/>
              <w:jc w:val="center"/>
              <w:outlineLvl w:val="2"/>
              <w:rPr>
                <w:rFonts w:ascii="Frutiger LT Std 45 Light" w:hAnsi="Frutiger LT Std 45 Light"/>
                <w:sz w:val="16"/>
              </w:rPr>
            </w:pPr>
            <w:r w:rsidRPr="00D04F81">
              <w:rPr>
                <w:rFonts w:ascii="Frutiger LT Std 45 Light" w:hAnsi="Frutiger LT Std 45 Light"/>
                <w:sz w:val="16"/>
              </w:rPr>
              <w:t>D</w:t>
            </w:r>
          </w:p>
        </w:tc>
        <w:tc>
          <w:tcPr>
            <w:tcW w:w="579" w:type="pct"/>
          </w:tcPr>
          <w:p w14:paraId="6529E84E" w14:textId="623C22CC" w:rsidR="00C47D2D" w:rsidRPr="00D04F81" w:rsidRDefault="00D04F81" w:rsidP="00D04F81">
            <w:pPr>
              <w:keepNext/>
              <w:tabs>
                <w:tab w:val="left" w:pos="0"/>
              </w:tabs>
              <w:spacing w:before="60" w:after="60"/>
              <w:jc w:val="center"/>
              <w:outlineLvl w:val="2"/>
              <w:rPr>
                <w:rFonts w:ascii="Frutiger LT Std 45 Light" w:hAnsi="Frutiger LT Std 45 Light"/>
                <w:sz w:val="16"/>
              </w:rPr>
            </w:pPr>
            <w:r w:rsidRPr="00D04F81">
              <w:rPr>
                <w:rFonts w:ascii="Frutiger LT Std 45 Light" w:hAnsi="Frutiger LT Std 45 Light"/>
                <w:sz w:val="16"/>
              </w:rPr>
              <w:t>n/a</w:t>
            </w:r>
          </w:p>
        </w:tc>
      </w:tr>
      <w:tr w:rsidR="00E53CC1" w:rsidRPr="00687A6A" w14:paraId="40ACC4C1" w14:textId="77777777" w:rsidTr="75A577C0">
        <w:tc>
          <w:tcPr>
            <w:tcW w:w="4421" w:type="pct"/>
            <w:gridSpan w:val="2"/>
          </w:tcPr>
          <w:p w14:paraId="07567519" w14:textId="77777777" w:rsidR="00E53CC1" w:rsidRPr="00CC75BF" w:rsidRDefault="00E53CC1" w:rsidP="00E53CC1">
            <w:pPr>
              <w:spacing w:before="120" w:after="120" w:line="240" w:lineRule="exact"/>
              <w:jc w:val="left"/>
              <w:rPr>
                <w:rFonts w:ascii="Frutiger LT Std 45 Light" w:hAnsi="Frutiger LT Std 45 Light"/>
                <w:b/>
                <w:sz w:val="20"/>
              </w:rPr>
            </w:pPr>
            <w:r>
              <w:rPr>
                <w:rFonts w:ascii="Frutiger LT Std 45 Light" w:hAnsi="Frutiger LT Std 45 Light"/>
                <w:b/>
                <w:sz w:val="20"/>
              </w:rPr>
              <w:t>Special Requirements:</w:t>
            </w:r>
            <w:r w:rsidRPr="00687A6A">
              <w:rPr>
                <w:rFonts w:ascii="Frutiger LT Std 45 Light" w:hAnsi="Frutiger LT Std 45 Light"/>
                <w:b/>
                <w:sz w:val="20"/>
              </w:rPr>
              <w:t xml:space="preserve"> </w:t>
            </w:r>
          </w:p>
        </w:tc>
        <w:tc>
          <w:tcPr>
            <w:tcW w:w="579" w:type="pct"/>
          </w:tcPr>
          <w:p w14:paraId="1AD6E21A" w14:textId="77777777" w:rsidR="00E53CC1" w:rsidRPr="00CC75BF" w:rsidRDefault="00E53CC1" w:rsidP="00E53CC1">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r>
      <w:tr w:rsidR="00E53CC1" w:rsidRPr="00687A6A" w14:paraId="1ECBAA78" w14:textId="77777777" w:rsidTr="75A577C0">
        <w:tc>
          <w:tcPr>
            <w:tcW w:w="4421" w:type="pct"/>
            <w:gridSpan w:val="2"/>
          </w:tcPr>
          <w:p w14:paraId="3F04FAA1" w14:textId="3D2A5BD2" w:rsidR="00E53CC1" w:rsidRPr="00922469" w:rsidRDefault="00922469" w:rsidP="00922469">
            <w:pPr>
              <w:keepNext/>
              <w:tabs>
                <w:tab w:val="left" w:pos="0"/>
              </w:tabs>
              <w:spacing w:before="60" w:after="60"/>
              <w:outlineLvl w:val="2"/>
              <w:rPr>
                <w:rFonts w:ascii="Frutiger LT Std 45 Light" w:hAnsi="Frutiger LT Std 45 Light"/>
                <w:sz w:val="16"/>
              </w:rPr>
            </w:pPr>
            <w:r w:rsidRPr="00922469">
              <w:rPr>
                <w:rFonts w:ascii="Frutiger LT Std 45 Light" w:hAnsi="Frutiger LT Std 45 Light"/>
                <w:sz w:val="16"/>
              </w:rPr>
              <w:t xml:space="preserve">The post holder will be required to be flexible </w:t>
            </w:r>
            <w:proofErr w:type="gramStart"/>
            <w:r w:rsidRPr="00922469">
              <w:rPr>
                <w:rFonts w:ascii="Frutiger LT Std 45 Light" w:hAnsi="Frutiger LT Std 45 Light"/>
                <w:sz w:val="16"/>
              </w:rPr>
              <w:t>with regard to</w:t>
            </w:r>
            <w:proofErr w:type="gramEnd"/>
            <w:r w:rsidRPr="00922469">
              <w:rPr>
                <w:rFonts w:ascii="Frutiger LT Std 45 Light" w:hAnsi="Frutiger LT Std 45 Light"/>
                <w:sz w:val="16"/>
              </w:rPr>
              <w:t xml:space="preserve"> working hours, including working unusual hours and being prepared to work outside normal working hours on an occasional basis.</w:t>
            </w:r>
          </w:p>
        </w:tc>
        <w:tc>
          <w:tcPr>
            <w:tcW w:w="579" w:type="pct"/>
          </w:tcPr>
          <w:p w14:paraId="3D0FB626" w14:textId="58E54DAF" w:rsidR="00E53CC1" w:rsidRPr="00922469" w:rsidRDefault="00922469" w:rsidP="00922469">
            <w:pPr>
              <w:keepNext/>
              <w:tabs>
                <w:tab w:val="left" w:pos="0"/>
              </w:tabs>
              <w:spacing w:before="60" w:after="60"/>
              <w:jc w:val="center"/>
              <w:outlineLvl w:val="2"/>
              <w:rPr>
                <w:rFonts w:ascii="Frutiger LT Std 45 Light" w:hAnsi="Frutiger LT Std 45 Light"/>
                <w:sz w:val="16"/>
              </w:rPr>
            </w:pPr>
            <w:r w:rsidRPr="00922469">
              <w:rPr>
                <w:rFonts w:ascii="Frutiger LT Std 45 Light" w:hAnsi="Frutiger LT Std 45 Light"/>
                <w:sz w:val="16"/>
              </w:rPr>
              <w:t>E</w:t>
            </w:r>
          </w:p>
        </w:tc>
      </w:tr>
      <w:tr w:rsidR="002A1DE4" w:rsidRPr="00687A6A" w14:paraId="332E50F8" w14:textId="77777777" w:rsidTr="75A577C0">
        <w:tc>
          <w:tcPr>
            <w:tcW w:w="4421" w:type="pct"/>
            <w:gridSpan w:val="2"/>
          </w:tcPr>
          <w:p w14:paraId="7DE47276" w14:textId="2336F125" w:rsidR="002A1DE4" w:rsidRPr="00034A01" w:rsidRDefault="002A1DE4" w:rsidP="00A22BE1">
            <w:pPr>
              <w:spacing w:before="120" w:after="120" w:line="240" w:lineRule="exact"/>
              <w:jc w:val="left"/>
              <w:rPr>
                <w:rFonts w:ascii="Frutiger LT Std 45 Light" w:hAnsi="Frutiger LT Std 45 Light"/>
                <w:b/>
                <w:sz w:val="20"/>
              </w:rPr>
            </w:pPr>
            <w:r w:rsidRPr="00034A01">
              <w:rPr>
                <w:rFonts w:ascii="Frutiger LT Std 45 Light" w:hAnsi="Frutiger LT Std 45 Light"/>
                <w:b/>
                <w:sz w:val="20"/>
              </w:rPr>
              <w:t xml:space="preserve">Core Competencies </w:t>
            </w:r>
            <w:r w:rsidRPr="003B2FA4">
              <w:rPr>
                <w:rFonts w:ascii="Frutiger LT Std 45 Light" w:hAnsi="Frutiger LT Std 45 Light" w:cs="Arial"/>
                <w:sz w:val="16"/>
                <w:szCs w:val="16"/>
              </w:rPr>
              <w:t xml:space="preserve">This section contains the level of competency required to carry out this role.  </w:t>
            </w:r>
          </w:p>
        </w:tc>
        <w:tc>
          <w:tcPr>
            <w:tcW w:w="579" w:type="pct"/>
          </w:tcPr>
          <w:p w14:paraId="40080EBB" w14:textId="77777777" w:rsidR="002A1DE4" w:rsidRDefault="002A1DE4" w:rsidP="002A1DE4">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1029EB23" w14:textId="77777777" w:rsidR="002A1DE4" w:rsidRPr="00CC75BF" w:rsidRDefault="002A1DE4" w:rsidP="002A1DE4">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2A1DE4" w:rsidRPr="00687A6A" w14:paraId="3A8F0F87" w14:textId="77777777" w:rsidTr="75A577C0">
        <w:trPr>
          <w:trHeight w:val="90"/>
        </w:trPr>
        <w:tc>
          <w:tcPr>
            <w:tcW w:w="4421" w:type="pct"/>
            <w:gridSpan w:val="2"/>
          </w:tcPr>
          <w:p w14:paraId="12E4F6DD" w14:textId="77777777" w:rsidR="002A1DE4" w:rsidRPr="007E0F64" w:rsidRDefault="002A1DE4" w:rsidP="007E0F64">
            <w:pPr>
              <w:keepNext/>
              <w:tabs>
                <w:tab w:val="left" w:pos="0"/>
              </w:tabs>
              <w:spacing w:before="60" w:after="60"/>
              <w:outlineLvl w:val="2"/>
              <w:rPr>
                <w:rFonts w:ascii="Frutiger LT Std 45 Light" w:hAnsi="Frutiger LT Std 45 Light"/>
                <w:sz w:val="16"/>
              </w:rPr>
            </w:pPr>
            <w:r w:rsidRPr="007E0F64">
              <w:rPr>
                <w:rFonts w:ascii="Frutiger LT Std 45 Light" w:hAnsi="Frutiger LT Std 45 Light"/>
                <w:sz w:val="16"/>
              </w:rPr>
              <w:t>Communication</w:t>
            </w:r>
          </w:p>
          <w:p w14:paraId="74DF3BAC" w14:textId="77777777" w:rsidR="002A1DE4" w:rsidRPr="007E0F64" w:rsidRDefault="002A1DE4" w:rsidP="007E0F64">
            <w:pPr>
              <w:keepNext/>
              <w:tabs>
                <w:tab w:val="left" w:pos="0"/>
              </w:tabs>
              <w:spacing w:before="60" w:after="60"/>
              <w:outlineLvl w:val="2"/>
              <w:rPr>
                <w:rFonts w:ascii="Frutiger LT Std 45 Light" w:hAnsi="Frutiger LT Std 45 Light"/>
                <w:sz w:val="16"/>
              </w:rPr>
            </w:pPr>
            <w:r w:rsidRPr="007E0F64">
              <w:rPr>
                <w:rFonts w:ascii="Frutiger LT Std 45 Light" w:hAnsi="Frutiger LT Std 45 Light"/>
                <w:sz w:val="16"/>
              </w:rPr>
              <w:t>Adaptability / Flexibility</w:t>
            </w:r>
          </w:p>
          <w:p w14:paraId="330128F3" w14:textId="77777777" w:rsidR="0054031A" w:rsidRPr="007E0F64" w:rsidRDefault="002A1DE4" w:rsidP="007E0F64">
            <w:pPr>
              <w:keepNext/>
              <w:tabs>
                <w:tab w:val="left" w:pos="0"/>
              </w:tabs>
              <w:spacing w:before="60" w:after="60"/>
              <w:outlineLvl w:val="2"/>
              <w:rPr>
                <w:rFonts w:ascii="Frutiger LT Std 45 Light" w:hAnsi="Frutiger LT Std 45 Light"/>
                <w:sz w:val="16"/>
              </w:rPr>
            </w:pPr>
            <w:r w:rsidRPr="007E0F64">
              <w:rPr>
                <w:rFonts w:ascii="Frutiger LT Std 45 Light" w:hAnsi="Frutiger LT Std 45 Light"/>
                <w:sz w:val="16"/>
              </w:rPr>
              <w:t>Customer/Client service and support</w:t>
            </w:r>
          </w:p>
          <w:p w14:paraId="4E8CC8AB" w14:textId="77777777" w:rsidR="002A1DE4" w:rsidRPr="007E0F64" w:rsidRDefault="002A1DE4" w:rsidP="007E0F64">
            <w:pPr>
              <w:keepNext/>
              <w:tabs>
                <w:tab w:val="left" w:pos="0"/>
              </w:tabs>
              <w:spacing w:before="60" w:after="60"/>
              <w:outlineLvl w:val="2"/>
              <w:rPr>
                <w:rFonts w:ascii="Frutiger LT Std 45 Light" w:hAnsi="Frutiger LT Std 45 Light"/>
                <w:sz w:val="16"/>
              </w:rPr>
            </w:pPr>
            <w:r w:rsidRPr="007E0F64">
              <w:rPr>
                <w:rFonts w:ascii="Frutiger LT Std 45 Light" w:hAnsi="Frutiger LT Std 45 Light"/>
                <w:sz w:val="16"/>
              </w:rPr>
              <w:t>Planning and Organising</w:t>
            </w:r>
          </w:p>
          <w:p w14:paraId="09FB3286" w14:textId="77777777" w:rsidR="002A1DE4" w:rsidRPr="007E0F64" w:rsidRDefault="002A1DE4" w:rsidP="007E0F64">
            <w:pPr>
              <w:keepNext/>
              <w:tabs>
                <w:tab w:val="left" w:pos="0"/>
              </w:tabs>
              <w:spacing w:before="60" w:after="60"/>
              <w:outlineLvl w:val="2"/>
              <w:rPr>
                <w:rFonts w:ascii="Frutiger LT Std 45 Light" w:hAnsi="Frutiger LT Std 45 Light"/>
                <w:sz w:val="16"/>
              </w:rPr>
            </w:pPr>
            <w:r w:rsidRPr="007E0F64">
              <w:rPr>
                <w:rFonts w:ascii="Frutiger LT Std 45 Light" w:hAnsi="Frutiger LT Std 45 Light"/>
                <w:sz w:val="16"/>
              </w:rPr>
              <w:t>Continuous Improvement</w:t>
            </w:r>
          </w:p>
          <w:p w14:paraId="04CDEF76" w14:textId="77777777" w:rsidR="002A1DE4" w:rsidRPr="007E0F64" w:rsidRDefault="002A1DE4" w:rsidP="007E0F64">
            <w:pPr>
              <w:keepNext/>
              <w:tabs>
                <w:tab w:val="left" w:pos="0"/>
              </w:tabs>
              <w:spacing w:before="60" w:after="60"/>
              <w:outlineLvl w:val="2"/>
              <w:rPr>
                <w:rFonts w:ascii="Frutiger LT Std 45 Light" w:hAnsi="Frutiger LT Std 45 Light"/>
                <w:sz w:val="16"/>
              </w:rPr>
            </w:pPr>
            <w:r w:rsidRPr="007E0F64">
              <w:rPr>
                <w:rFonts w:ascii="Frutiger LT Std 45 Light" w:hAnsi="Frutiger LT Std 45 Light"/>
                <w:sz w:val="16"/>
              </w:rPr>
              <w:t xml:space="preserve">Problem Solving and </w:t>
            </w:r>
            <w:proofErr w:type="gramStart"/>
            <w:r w:rsidRPr="007E0F64">
              <w:rPr>
                <w:rFonts w:ascii="Frutiger LT Std 45 Light" w:hAnsi="Frutiger LT Std 45 Light"/>
                <w:sz w:val="16"/>
              </w:rPr>
              <w:t>Decision Making</w:t>
            </w:r>
            <w:proofErr w:type="gramEnd"/>
            <w:r w:rsidRPr="007E0F64">
              <w:rPr>
                <w:rFonts w:ascii="Frutiger LT Std 45 Light" w:hAnsi="Frutiger LT Std 45 Light"/>
                <w:sz w:val="16"/>
              </w:rPr>
              <w:t xml:space="preserve"> Skills</w:t>
            </w:r>
          </w:p>
          <w:p w14:paraId="6B683EDB" w14:textId="77777777" w:rsidR="002A1DE4" w:rsidRPr="007E0F64" w:rsidRDefault="002F670E" w:rsidP="007E0F64">
            <w:pPr>
              <w:keepNext/>
              <w:tabs>
                <w:tab w:val="left" w:pos="0"/>
              </w:tabs>
              <w:spacing w:before="60" w:after="60"/>
              <w:outlineLvl w:val="2"/>
              <w:rPr>
                <w:rFonts w:ascii="Frutiger LT Std 45 Light" w:hAnsi="Frutiger LT Std 45 Light"/>
                <w:sz w:val="16"/>
              </w:rPr>
            </w:pPr>
            <w:r w:rsidRPr="007E0F64">
              <w:rPr>
                <w:rFonts w:ascii="Frutiger LT Std 45 Light" w:hAnsi="Frutiger LT Std 45 Light"/>
                <w:sz w:val="16"/>
              </w:rPr>
              <w:t>Managing and Developing Performance</w:t>
            </w:r>
          </w:p>
          <w:p w14:paraId="19405238" w14:textId="77777777" w:rsidR="002A1DE4" w:rsidRPr="007E0F64" w:rsidRDefault="002A1DE4" w:rsidP="007E0F64">
            <w:pPr>
              <w:keepNext/>
              <w:tabs>
                <w:tab w:val="left" w:pos="0"/>
              </w:tabs>
              <w:spacing w:before="60" w:after="60"/>
              <w:outlineLvl w:val="2"/>
              <w:rPr>
                <w:rFonts w:ascii="Frutiger LT Std 45 Light" w:hAnsi="Frutiger LT Std 45 Light"/>
                <w:sz w:val="16"/>
              </w:rPr>
            </w:pPr>
            <w:r w:rsidRPr="007E0F64">
              <w:rPr>
                <w:rFonts w:ascii="Frutiger LT Std 45 Light" w:hAnsi="Frutiger LT Std 45 Light"/>
                <w:sz w:val="16"/>
              </w:rPr>
              <w:t>Creative and Analytical Thinking</w:t>
            </w:r>
          </w:p>
          <w:p w14:paraId="539EEF28" w14:textId="77777777" w:rsidR="002A1DE4" w:rsidRPr="007E0F64" w:rsidRDefault="002A1DE4" w:rsidP="007E0F64">
            <w:pPr>
              <w:keepNext/>
              <w:tabs>
                <w:tab w:val="left" w:pos="0"/>
              </w:tabs>
              <w:spacing w:before="60" w:after="60"/>
              <w:outlineLvl w:val="2"/>
              <w:rPr>
                <w:rFonts w:ascii="Frutiger LT Std 45 Light" w:hAnsi="Frutiger LT Std 45 Light"/>
                <w:sz w:val="16"/>
              </w:rPr>
            </w:pPr>
            <w:r w:rsidRPr="007E0F64">
              <w:rPr>
                <w:rFonts w:ascii="Frutiger LT Std 45 Light" w:hAnsi="Frutiger LT Std 45 Light"/>
                <w:sz w:val="16"/>
              </w:rPr>
              <w:t>Influencing, Persuasion and Negotiation Skills</w:t>
            </w:r>
          </w:p>
          <w:p w14:paraId="1349AFF2" w14:textId="77777777" w:rsidR="002A1DE4" w:rsidRPr="007E0F64" w:rsidRDefault="002A1DE4" w:rsidP="007E0F64">
            <w:pPr>
              <w:keepNext/>
              <w:tabs>
                <w:tab w:val="left" w:pos="0"/>
              </w:tabs>
              <w:spacing w:before="60" w:after="60"/>
              <w:outlineLvl w:val="2"/>
              <w:rPr>
                <w:rFonts w:ascii="Frutiger LT Std 45 Light" w:hAnsi="Frutiger LT Std 45 Light"/>
                <w:sz w:val="16"/>
              </w:rPr>
            </w:pPr>
            <w:r w:rsidRPr="007E0F64">
              <w:rPr>
                <w:rFonts w:ascii="Frutiger LT Std 45 Light" w:hAnsi="Frutiger LT Std 45 Light"/>
                <w:sz w:val="16"/>
              </w:rPr>
              <w:t>Strategic Thinking</w:t>
            </w:r>
            <w:r w:rsidR="00AB39B5" w:rsidRPr="007E0F64">
              <w:rPr>
                <w:rFonts w:ascii="Frutiger LT Std 45 Light" w:hAnsi="Frutiger LT Std 45 Light"/>
                <w:sz w:val="16"/>
              </w:rPr>
              <w:t xml:space="preserve"> &amp; Leadership</w:t>
            </w:r>
          </w:p>
        </w:tc>
        <w:tc>
          <w:tcPr>
            <w:tcW w:w="579" w:type="pct"/>
          </w:tcPr>
          <w:p w14:paraId="0CEF854C" w14:textId="38286B80" w:rsidR="002A1DE4" w:rsidRPr="007E0F64" w:rsidRDefault="0055570D" w:rsidP="007E0F64">
            <w:pPr>
              <w:keepNext/>
              <w:tabs>
                <w:tab w:val="left" w:pos="0"/>
              </w:tabs>
              <w:spacing w:before="60" w:after="60"/>
              <w:jc w:val="center"/>
              <w:outlineLvl w:val="2"/>
              <w:rPr>
                <w:rFonts w:ascii="Frutiger LT Std 45 Light" w:hAnsi="Frutiger LT Std 45 Light"/>
                <w:sz w:val="16"/>
              </w:rPr>
            </w:pPr>
            <w:r w:rsidRPr="007E0F64">
              <w:rPr>
                <w:rFonts w:ascii="Frutiger LT Std 45 Light" w:hAnsi="Frutiger LT Std 45 Light"/>
                <w:sz w:val="16"/>
              </w:rPr>
              <w:t>3</w:t>
            </w:r>
          </w:p>
          <w:p w14:paraId="5BD978CB" w14:textId="7B571E63" w:rsidR="0054031A" w:rsidRPr="007E0F64" w:rsidRDefault="0055570D" w:rsidP="007E0F64">
            <w:pPr>
              <w:keepNext/>
              <w:tabs>
                <w:tab w:val="left" w:pos="0"/>
              </w:tabs>
              <w:spacing w:before="60" w:after="60"/>
              <w:jc w:val="center"/>
              <w:outlineLvl w:val="2"/>
              <w:rPr>
                <w:rFonts w:ascii="Frutiger LT Std 45 Light" w:hAnsi="Frutiger LT Std 45 Light"/>
                <w:sz w:val="16"/>
              </w:rPr>
            </w:pPr>
            <w:r w:rsidRPr="007E0F64">
              <w:rPr>
                <w:rFonts w:ascii="Frutiger LT Std 45 Light" w:hAnsi="Frutiger LT Std 45 Light"/>
                <w:sz w:val="16"/>
              </w:rPr>
              <w:t>3</w:t>
            </w:r>
          </w:p>
          <w:p w14:paraId="40FBE8D3" w14:textId="7FD82CAD" w:rsidR="0054031A" w:rsidRPr="007E0F64" w:rsidRDefault="00DF1E3A" w:rsidP="007E0F64">
            <w:pPr>
              <w:keepNext/>
              <w:tabs>
                <w:tab w:val="left" w:pos="0"/>
              </w:tabs>
              <w:spacing w:before="60" w:after="60"/>
              <w:jc w:val="center"/>
              <w:outlineLvl w:val="2"/>
              <w:rPr>
                <w:rFonts w:ascii="Frutiger LT Std 45 Light" w:hAnsi="Frutiger LT Std 45 Light"/>
                <w:sz w:val="16"/>
              </w:rPr>
            </w:pPr>
            <w:r w:rsidRPr="007E0F64">
              <w:rPr>
                <w:rFonts w:ascii="Frutiger LT Std 45 Light" w:hAnsi="Frutiger LT Std 45 Light"/>
                <w:sz w:val="16"/>
              </w:rPr>
              <w:t>2</w:t>
            </w:r>
          </w:p>
          <w:p w14:paraId="1B1FC1C5" w14:textId="193D5C2B" w:rsidR="0054031A" w:rsidRPr="007E0F64" w:rsidRDefault="0055570D" w:rsidP="007E0F64">
            <w:pPr>
              <w:keepNext/>
              <w:tabs>
                <w:tab w:val="left" w:pos="0"/>
              </w:tabs>
              <w:spacing w:before="60" w:after="60"/>
              <w:jc w:val="center"/>
              <w:outlineLvl w:val="2"/>
              <w:rPr>
                <w:rFonts w:ascii="Frutiger LT Std 45 Light" w:hAnsi="Frutiger LT Std 45 Light"/>
                <w:sz w:val="16"/>
              </w:rPr>
            </w:pPr>
            <w:r w:rsidRPr="007E0F64">
              <w:rPr>
                <w:rFonts w:ascii="Frutiger LT Std 45 Light" w:hAnsi="Frutiger LT Std 45 Light"/>
                <w:sz w:val="16"/>
              </w:rPr>
              <w:t>3</w:t>
            </w:r>
          </w:p>
          <w:p w14:paraId="2C595140" w14:textId="0B965282" w:rsidR="0054031A" w:rsidRPr="007E0F64" w:rsidRDefault="0055570D" w:rsidP="007E0F64">
            <w:pPr>
              <w:keepNext/>
              <w:tabs>
                <w:tab w:val="left" w:pos="0"/>
              </w:tabs>
              <w:spacing w:before="60" w:after="60"/>
              <w:jc w:val="center"/>
              <w:outlineLvl w:val="2"/>
              <w:rPr>
                <w:rFonts w:ascii="Frutiger LT Std 45 Light" w:hAnsi="Frutiger LT Std 45 Light"/>
                <w:sz w:val="16"/>
              </w:rPr>
            </w:pPr>
            <w:r w:rsidRPr="007E0F64">
              <w:rPr>
                <w:rFonts w:ascii="Frutiger LT Std 45 Light" w:hAnsi="Frutiger LT Std 45 Light"/>
                <w:sz w:val="16"/>
              </w:rPr>
              <w:t>3</w:t>
            </w:r>
          </w:p>
          <w:p w14:paraId="798EBDF1" w14:textId="7C2EDABA" w:rsidR="0054031A" w:rsidRPr="007E0F64" w:rsidRDefault="0055570D" w:rsidP="007E0F64">
            <w:pPr>
              <w:keepNext/>
              <w:tabs>
                <w:tab w:val="left" w:pos="0"/>
              </w:tabs>
              <w:spacing w:before="60" w:after="60"/>
              <w:jc w:val="center"/>
              <w:outlineLvl w:val="2"/>
              <w:rPr>
                <w:rFonts w:ascii="Frutiger LT Std 45 Light" w:hAnsi="Frutiger LT Std 45 Light"/>
                <w:sz w:val="16"/>
              </w:rPr>
            </w:pPr>
            <w:r w:rsidRPr="007E0F64">
              <w:rPr>
                <w:rFonts w:ascii="Frutiger LT Std 45 Light" w:hAnsi="Frutiger LT Std 45 Light"/>
                <w:sz w:val="16"/>
              </w:rPr>
              <w:t>3</w:t>
            </w:r>
          </w:p>
          <w:p w14:paraId="7419C181" w14:textId="613B8861" w:rsidR="0054031A" w:rsidRPr="007E0F64" w:rsidRDefault="58B61AC6" w:rsidP="75A577C0">
            <w:pPr>
              <w:keepNext/>
              <w:spacing w:before="60" w:after="60"/>
              <w:jc w:val="center"/>
              <w:outlineLvl w:val="2"/>
              <w:rPr>
                <w:rFonts w:ascii="Frutiger LT Std 45 Light" w:hAnsi="Frutiger LT Std 45 Light"/>
                <w:sz w:val="16"/>
                <w:szCs w:val="16"/>
              </w:rPr>
            </w:pPr>
            <w:r w:rsidRPr="75A577C0">
              <w:rPr>
                <w:rFonts w:ascii="Frutiger LT Std 45 Light" w:hAnsi="Frutiger LT Std 45 Light"/>
                <w:sz w:val="16"/>
                <w:szCs w:val="16"/>
              </w:rPr>
              <w:t>4</w:t>
            </w:r>
          </w:p>
          <w:p w14:paraId="1B2174EA" w14:textId="088C638D" w:rsidR="0054031A" w:rsidRPr="007E0F64" w:rsidRDefault="0055570D" w:rsidP="007E0F64">
            <w:pPr>
              <w:keepNext/>
              <w:tabs>
                <w:tab w:val="left" w:pos="0"/>
              </w:tabs>
              <w:spacing w:before="60" w:after="60"/>
              <w:jc w:val="center"/>
              <w:outlineLvl w:val="2"/>
              <w:rPr>
                <w:rFonts w:ascii="Frutiger LT Std 45 Light" w:hAnsi="Frutiger LT Std 45 Light"/>
                <w:sz w:val="16"/>
              </w:rPr>
            </w:pPr>
            <w:r w:rsidRPr="007E0F64">
              <w:rPr>
                <w:rFonts w:ascii="Frutiger LT Std 45 Light" w:hAnsi="Frutiger LT Std 45 Light"/>
                <w:sz w:val="16"/>
              </w:rPr>
              <w:t>3</w:t>
            </w:r>
          </w:p>
          <w:p w14:paraId="6D8F0301" w14:textId="35C431FC" w:rsidR="0054031A" w:rsidRPr="007E0F64" w:rsidRDefault="0055570D" w:rsidP="007E0F64">
            <w:pPr>
              <w:keepNext/>
              <w:tabs>
                <w:tab w:val="left" w:pos="0"/>
              </w:tabs>
              <w:spacing w:before="60" w:after="60"/>
              <w:jc w:val="center"/>
              <w:outlineLvl w:val="2"/>
              <w:rPr>
                <w:rFonts w:ascii="Frutiger LT Std 45 Light" w:hAnsi="Frutiger LT Std 45 Light"/>
                <w:sz w:val="16"/>
              </w:rPr>
            </w:pPr>
            <w:r w:rsidRPr="007E0F64">
              <w:rPr>
                <w:rFonts w:ascii="Frutiger LT Std 45 Light" w:hAnsi="Frutiger LT Std 45 Light"/>
                <w:sz w:val="16"/>
              </w:rPr>
              <w:t>3</w:t>
            </w:r>
          </w:p>
          <w:p w14:paraId="227340F1" w14:textId="19D3F9E1" w:rsidR="0054031A" w:rsidRPr="007E0F64" w:rsidRDefault="0055570D" w:rsidP="007E0F64">
            <w:pPr>
              <w:keepNext/>
              <w:tabs>
                <w:tab w:val="left" w:pos="0"/>
              </w:tabs>
              <w:spacing w:before="60" w:after="60"/>
              <w:jc w:val="center"/>
              <w:outlineLvl w:val="2"/>
              <w:rPr>
                <w:rFonts w:ascii="Frutiger LT Std 45 Light" w:hAnsi="Frutiger LT Std 45 Light"/>
                <w:sz w:val="16"/>
              </w:rPr>
            </w:pPr>
            <w:r w:rsidRPr="007E0F64">
              <w:rPr>
                <w:rFonts w:ascii="Frutiger LT Std 45 Light" w:hAnsi="Frutiger LT Std 45 Light"/>
                <w:sz w:val="16"/>
              </w:rPr>
              <w:t>3</w:t>
            </w:r>
          </w:p>
        </w:tc>
      </w:tr>
      <w:tr w:rsidR="00A42997" w:rsidRPr="00687A6A" w14:paraId="46CA3308" w14:textId="77777777" w:rsidTr="75A577C0">
        <w:trPr>
          <w:trHeight w:val="90"/>
        </w:trPr>
        <w:tc>
          <w:tcPr>
            <w:tcW w:w="5000" w:type="pct"/>
            <w:gridSpan w:val="3"/>
          </w:tcPr>
          <w:p w14:paraId="1D538DCE" w14:textId="0D78AAD3" w:rsidR="00A42997" w:rsidRDefault="00A42997" w:rsidP="00A42997">
            <w:pPr>
              <w:spacing w:before="60" w:after="60" w:line="240" w:lineRule="exact"/>
              <w:rPr>
                <w:rFonts w:ascii="Frutiger LT Std 45 Light" w:hAnsi="Frutiger LT Std 45 Light"/>
                <w:sz w:val="16"/>
                <w:szCs w:val="16"/>
              </w:rPr>
            </w:pPr>
            <w:r w:rsidRPr="00F10F6F">
              <w:rPr>
                <w:rFonts w:ascii="Frutiger LT Std 45 Light" w:hAnsi="Frutiger LT Std 45 Light"/>
                <w:sz w:val="16"/>
                <w:szCs w:val="16"/>
              </w:rPr>
              <w:t xml:space="preserve">This </w:t>
            </w:r>
            <w:r w:rsidR="00646109">
              <w:rPr>
                <w:rFonts w:ascii="Frutiger LT Std 45 Light" w:hAnsi="Frutiger LT Std 45 Light"/>
                <w:sz w:val="16"/>
                <w:szCs w:val="16"/>
              </w:rPr>
              <w:t>J</w:t>
            </w:r>
            <w:r w:rsidRPr="00F10F6F">
              <w:rPr>
                <w:rFonts w:ascii="Frutiger LT Std 45 Light" w:hAnsi="Frutiger LT Std 45 Light"/>
                <w:sz w:val="16"/>
                <w:szCs w:val="16"/>
              </w:rPr>
              <w:t xml:space="preserve">ob </w:t>
            </w:r>
            <w:r w:rsidR="00646109">
              <w:rPr>
                <w:rFonts w:ascii="Frutiger LT Std 45 Light" w:hAnsi="Frutiger LT Std 45 Light"/>
                <w:sz w:val="16"/>
                <w:szCs w:val="16"/>
              </w:rPr>
              <w:t>P</w:t>
            </w:r>
            <w:r w:rsidRPr="00F10F6F">
              <w:rPr>
                <w:rFonts w:ascii="Frutiger LT Std 45 Light" w:hAnsi="Frutiger LT Std 45 Light"/>
                <w:sz w:val="16"/>
                <w:szCs w:val="16"/>
              </w:rPr>
              <w:t xml:space="preserve">urpose reflects the core activities of the post. As the Department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14:paraId="2973D08F" w14:textId="77777777" w:rsidR="005E7D61" w:rsidRPr="00F10F6F" w:rsidRDefault="005E7D61" w:rsidP="00A42997">
            <w:pPr>
              <w:spacing w:before="60" w:after="60" w:line="240" w:lineRule="exact"/>
              <w:rPr>
                <w:rFonts w:ascii="Frutiger LT Std 45 Light" w:hAnsi="Frutiger LT Std 45 Light"/>
                <w:sz w:val="16"/>
                <w:szCs w:val="16"/>
              </w:rPr>
            </w:pPr>
          </w:p>
          <w:p w14:paraId="5B14C4AE" w14:textId="77777777" w:rsidR="00A42997" w:rsidRPr="00CC75BF" w:rsidRDefault="00A42997" w:rsidP="00646109">
            <w:pPr>
              <w:spacing w:before="60" w:after="60" w:line="180" w:lineRule="exact"/>
              <w:rPr>
                <w:rFonts w:ascii="Frutiger LT Std 45 Light" w:hAnsi="Frutiger LT Std 45 Light" w:cs="Arial"/>
                <w:sz w:val="20"/>
              </w:rPr>
            </w:pPr>
            <w:r w:rsidRPr="00F10F6F">
              <w:rPr>
                <w:rFonts w:ascii="Frutiger LT Std 45 Light" w:hAnsi="Frutiger LT Std 45 Light"/>
                <w:sz w:val="16"/>
                <w:szCs w:val="16"/>
              </w:rPr>
              <w:t>Sho</w:t>
            </w:r>
            <w:r w:rsidR="00646109">
              <w:rPr>
                <w:rFonts w:ascii="Frutiger LT Std 45 Light" w:hAnsi="Frutiger LT Std 45 Light"/>
                <w:sz w:val="16"/>
                <w:szCs w:val="16"/>
              </w:rPr>
              <w:t xml:space="preserve">uld </w:t>
            </w:r>
            <w:proofErr w:type="gramStart"/>
            <w:r w:rsidR="00646109">
              <w:rPr>
                <w:rFonts w:ascii="Frutiger LT Std 45 Light" w:hAnsi="Frutiger LT Std 45 Light"/>
                <w:sz w:val="16"/>
                <w:szCs w:val="16"/>
              </w:rPr>
              <w:t>significant</w:t>
            </w:r>
            <w:proofErr w:type="gramEnd"/>
            <w:r w:rsidR="00646109">
              <w:rPr>
                <w:rFonts w:ascii="Frutiger LT Std 45 Light" w:hAnsi="Frutiger LT Std 45 Light"/>
                <w:sz w:val="16"/>
                <w:szCs w:val="16"/>
              </w:rPr>
              <w:t xml:space="preserve"> changes to the J</w:t>
            </w:r>
            <w:r w:rsidRPr="00F10F6F">
              <w:rPr>
                <w:rFonts w:ascii="Frutiger LT Std 45 Light" w:hAnsi="Frutiger LT Std 45 Light"/>
                <w:sz w:val="16"/>
                <w:szCs w:val="16"/>
              </w:rPr>
              <w:t xml:space="preserve">ob </w:t>
            </w:r>
            <w:r w:rsidR="00646109">
              <w:rPr>
                <w:rFonts w:ascii="Frutiger LT Std 45 Light" w:hAnsi="Frutiger LT Std 45 Light"/>
                <w:sz w:val="16"/>
                <w:szCs w:val="16"/>
              </w:rPr>
              <w:t>P</w:t>
            </w:r>
            <w:r w:rsidRPr="00F10F6F">
              <w:rPr>
                <w:rFonts w:ascii="Frutiger LT Std 45 Light" w:hAnsi="Frutiger LT Std 45 Light"/>
                <w:sz w:val="16"/>
                <w:szCs w:val="16"/>
              </w:rPr>
              <w:t>ur</w:t>
            </w:r>
            <w:r w:rsidR="0050633C">
              <w:rPr>
                <w:rFonts w:ascii="Frutiger LT Std 45 Light" w:hAnsi="Frutiger LT Std 45 Light"/>
                <w:sz w:val="16"/>
                <w:szCs w:val="16"/>
              </w:rPr>
              <w:t xml:space="preserve">pose become necessary, the post </w:t>
            </w:r>
            <w:r w:rsidRPr="00F10F6F">
              <w:rPr>
                <w:rFonts w:ascii="Frutiger LT Std 45 Light" w:hAnsi="Frutiger LT Std 45 Light"/>
                <w:sz w:val="16"/>
                <w:szCs w:val="16"/>
              </w:rPr>
              <w:t xml:space="preserve">holder will be consulted and the </w:t>
            </w:r>
            <w:r w:rsidR="00667B30">
              <w:rPr>
                <w:rFonts w:ascii="Frutiger LT Std 45 Light" w:hAnsi="Frutiger LT Std 45 Light"/>
                <w:sz w:val="16"/>
                <w:szCs w:val="16"/>
              </w:rPr>
              <w:t>changes reflected in a revised J</w:t>
            </w:r>
            <w:r w:rsidRPr="00F10F6F">
              <w:rPr>
                <w:rFonts w:ascii="Frutiger LT Std 45 Light" w:hAnsi="Frutiger LT Std 45 Light"/>
                <w:sz w:val="16"/>
                <w:szCs w:val="16"/>
              </w:rPr>
              <w:t xml:space="preserve">ob </w:t>
            </w:r>
            <w:r w:rsidR="00667B30">
              <w:rPr>
                <w:rFonts w:ascii="Frutiger LT Std 45 Light" w:hAnsi="Frutiger LT Std 45 Light"/>
                <w:sz w:val="16"/>
                <w:szCs w:val="16"/>
              </w:rPr>
              <w:t>P</w:t>
            </w:r>
            <w:r w:rsidRPr="00F10F6F">
              <w:rPr>
                <w:rFonts w:ascii="Frutiger LT Std 45 Light" w:hAnsi="Frutiger LT Std 45 Light"/>
                <w:sz w:val="16"/>
                <w:szCs w:val="16"/>
              </w:rPr>
              <w:t>urpose.</w:t>
            </w:r>
          </w:p>
        </w:tc>
      </w:tr>
      <w:tr w:rsidR="002A1DE4" w:rsidRPr="00687A6A" w14:paraId="70A55ED6" w14:textId="77777777" w:rsidTr="75A577C0">
        <w:tblPrEx>
          <w:tblLook w:val="0000" w:firstRow="0" w:lastRow="0" w:firstColumn="0" w:lastColumn="0" w:noHBand="0" w:noVBand="0"/>
        </w:tblPrEx>
        <w:tc>
          <w:tcPr>
            <w:tcW w:w="5000" w:type="pct"/>
            <w:gridSpan w:val="3"/>
            <w:shd w:val="clear" w:color="auto" w:fill="99CCFF"/>
          </w:tcPr>
          <w:p w14:paraId="5614A25B" w14:textId="77777777" w:rsidR="002A1DE4" w:rsidRPr="00687A6A" w:rsidRDefault="002237A4" w:rsidP="00940F76">
            <w:pPr>
              <w:spacing w:before="60" w:after="60"/>
              <w:jc w:val="left"/>
              <w:rPr>
                <w:rFonts w:ascii="Frutiger LT Std 45 Light" w:hAnsi="Frutiger LT Std 45 Light"/>
                <w:sz w:val="20"/>
              </w:rPr>
            </w:pPr>
            <w:r>
              <w:rPr>
                <w:rFonts w:ascii="Frutiger LT Std 45 Light" w:hAnsi="Frutiger LT Std 45 Light" w:cs="Arial"/>
                <w:b/>
                <w:sz w:val="20"/>
              </w:rPr>
              <w:t>Organisational/Departmental</w:t>
            </w:r>
            <w:r w:rsidR="002A1DE4" w:rsidRPr="00687A6A">
              <w:rPr>
                <w:rFonts w:ascii="Frutiger LT Std 45 Light" w:hAnsi="Frutiger LT Std 45 Light" w:cs="Arial"/>
                <w:b/>
                <w:sz w:val="20"/>
              </w:rPr>
              <w:t xml:space="preserve"> Information</w:t>
            </w:r>
            <w:r>
              <w:rPr>
                <w:rFonts w:ascii="Frutiger LT Std 45 Light" w:hAnsi="Frutiger LT Std 45 Light" w:cs="Arial"/>
                <w:b/>
                <w:sz w:val="20"/>
              </w:rPr>
              <w:t xml:space="preserve"> &amp; </w:t>
            </w:r>
            <w:r w:rsidR="003B2FA4">
              <w:rPr>
                <w:rFonts w:ascii="Frutiger LT Std 45 Light" w:hAnsi="Frutiger LT Std 45 Light" w:cs="Arial"/>
                <w:b/>
                <w:sz w:val="20"/>
              </w:rPr>
              <w:t xml:space="preserve">Key </w:t>
            </w:r>
            <w:r>
              <w:rPr>
                <w:rFonts w:ascii="Frutiger LT Std 45 Light" w:hAnsi="Frutiger LT Std 45 Light" w:cs="Arial"/>
                <w:b/>
                <w:sz w:val="20"/>
              </w:rPr>
              <w:t>Relationships</w:t>
            </w:r>
          </w:p>
        </w:tc>
      </w:tr>
      <w:tr w:rsidR="002237A4" w:rsidRPr="00687A6A" w14:paraId="7A76D395" w14:textId="77777777" w:rsidTr="75A577C0">
        <w:tblPrEx>
          <w:tblLook w:val="0000" w:firstRow="0" w:lastRow="0" w:firstColumn="0" w:lastColumn="0" w:noHBand="0" w:noVBand="0"/>
        </w:tblPrEx>
        <w:trPr>
          <w:cantSplit/>
          <w:trHeight w:val="1214"/>
        </w:trPr>
        <w:tc>
          <w:tcPr>
            <w:tcW w:w="5000" w:type="pct"/>
            <w:gridSpan w:val="3"/>
            <w:tcBorders>
              <w:bottom w:val="single" w:sz="4" w:space="0" w:color="auto"/>
            </w:tcBorders>
          </w:tcPr>
          <w:p w14:paraId="13343985" w14:textId="34DF927D" w:rsidR="002237A4" w:rsidRPr="006A166F" w:rsidRDefault="002237A4" w:rsidP="006A166F">
            <w:pPr>
              <w:spacing w:before="60" w:after="60" w:line="240" w:lineRule="exact"/>
              <w:rPr>
                <w:rFonts w:ascii="Frutiger LT Std 45 Light" w:hAnsi="Frutiger LT Std 45 Light"/>
                <w:sz w:val="16"/>
                <w:szCs w:val="16"/>
              </w:rPr>
            </w:pPr>
            <w:r w:rsidRPr="006A166F">
              <w:rPr>
                <w:rFonts w:ascii="Frutiger LT Std 45 Light" w:hAnsi="Frutiger LT Std 45 Light"/>
                <w:b/>
                <w:bCs/>
                <w:sz w:val="16"/>
                <w:szCs w:val="16"/>
              </w:rPr>
              <w:t>Background Information</w:t>
            </w:r>
            <w:r w:rsidR="003B2FA4" w:rsidRPr="006A166F">
              <w:rPr>
                <w:rFonts w:ascii="Frutiger LT Std 45 Light" w:hAnsi="Frutiger LT Std 45 Light"/>
                <w:sz w:val="16"/>
                <w:szCs w:val="16"/>
              </w:rPr>
              <w:t xml:space="preserve"> </w:t>
            </w:r>
          </w:p>
          <w:p w14:paraId="43C9658F" w14:textId="4F1AC2E2" w:rsidR="00B045F8" w:rsidRPr="006A166F" w:rsidRDefault="00B045F8" w:rsidP="006A166F">
            <w:pPr>
              <w:spacing w:before="60" w:after="60" w:line="240" w:lineRule="exact"/>
              <w:rPr>
                <w:rFonts w:ascii="Frutiger LT Std 45 Light" w:hAnsi="Frutiger LT Std 45 Light"/>
                <w:sz w:val="16"/>
                <w:szCs w:val="16"/>
              </w:rPr>
            </w:pPr>
            <w:r w:rsidRPr="006A166F">
              <w:rPr>
                <w:rFonts w:ascii="Frutiger LT Std 45 Light" w:hAnsi="Frutiger LT Std 45 Light"/>
                <w:sz w:val="16"/>
                <w:szCs w:val="16"/>
              </w:rPr>
              <w:t xml:space="preserve">With an operating budget of ca. £10M and complement of approx. 100 staff, University IT provides a wide range of administrative and academic computing and information services for all staff and students at the University.  Increasingly seen as mission critical, IT underpins both the operational heartbeat of the University and enables strategic developments.  Over the coming 3 years, IT Services’ objectives are </w:t>
            </w:r>
            <w:proofErr w:type="gramStart"/>
            <w:r w:rsidRPr="006A166F">
              <w:rPr>
                <w:rFonts w:ascii="Frutiger LT Std 45 Light" w:hAnsi="Frutiger LT Std 45 Light"/>
                <w:sz w:val="16"/>
                <w:szCs w:val="16"/>
              </w:rPr>
              <w:t>5 fold</w:t>
            </w:r>
            <w:proofErr w:type="gramEnd"/>
            <w:r w:rsidRPr="006A166F">
              <w:rPr>
                <w:rFonts w:ascii="Frutiger LT Std 45 Light" w:hAnsi="Frutiger LT Std 45 Light"/>
                <w:sz w:val="16"/>
                <w:szCs w:val="16"/>
              </w:rPr>
              <w:t>:</w:t>
            </w:r>
          </w:p>
          <w:p w14:paraId="2049F6EB" w14:textId="77777777" w:rsidR="00B045F8" w:rsidRPr="006A166F" w:rsidRDefault="00B045F8" w:rsidP="006A166F">
            <w:pPr>
              <w:spacing w:before="60" w:after="60" w:line="240" w:lineRule="exact"/>
              <w:rPr>
                <w:rFonts w:ascii="Frutiger LT Std 45 Light" w:hAnsi="Frutiger LT Std 45 Light"/>
                <w:sz w:val="16"/>
                <w:szCs w:val="16"/>
              </w:rPr>
            </w:pPr>
            <w:r w:rsidRPr="006A166F">
              <w:rPr>
                <w:rFonts w:ascii="Frutiger LT Std 45 Light" w:hAnsi="Frutiger LT Std 45 Light"/>
                <w:sz w:val="16"/>
                <w:szCs w:val="16"/>
              </w:rPr>
              <w:t>1.  Enhance the Student Experience</w:t>
            </w:r>
          </w:p>
          <w:p w14:paraId="5092524A" w14:textId="77777777" w:rsidR="00B045F8" w:rsidRPr="006A166F" w:rsidRDefault="00B045F8" w:rsidP="006A166F">
            <w:pPr>
              <w:spacing w:before="60" w:after="60" w:line="240" w:lineRule="exact"/>
              <w:rPr>
                <w:rFonts w:ascii="Frutiger LT Std 45 Light" w:hAnsi="Frutiger LT Std 45 Light"/>
                <w:sz w:val="16"/>
                <w:szCs w:val="16"/>
              </w:rPr>
            </w:pPr>
            <w:r w:rsidRPr="006A166F">
              <w:rPr>
                <w:rFonts w:ascii="Frutiger LT Std 45 Light" w:hAnsi="Frutiger LT Std 45 Light"/>
                <w:sz w:val="16"/>
                <w:szCs w:val="16"/>
              </w:rPr>
              <w:t>2.  Enable effective and efficient business operations</w:t>
            </w:r>
          </w:p>
          <w:p w14:paraId="186BAE36" w14:textId="77777777" w:rsidR="00B045F8" w:rsidRPr="006A166F" w:rsidRDefault="00B045F8" w:rsidP="006A166F">
            <w:pPr>
              <w:spacing w:before="60" w:after="60" w:line="240" w:lineRule="exact"/>
              <w:rPr>
                <w:rFonts w:ascii="Frutiger LT Std 45 Light" w:hAnsi="Frutiger LT Std 45 Light"/>
                <w:sz w:val="16"/>
                <w:szCs w:val="16"/>
              </w:rPr>
            </w:pPr>
            <w:r w:rsidRPr="006A166F">
              <w:rPr>
                <w:rFonts w:ascii="Frutiger LT Std 45 Light" w:hAnsi="Frutiger LT Std 45 Light"/>
                <w:sz w:val="16"/>
                <w:szCs w:val="16"/>
              </w:rPr>
              <w:t>3.  Support Research Activities</w:t>
            </w:r>
          </w:p>
          <w:p w14:paraId="76071279" w14:textId="0783A6F2" w:rsidR="00B045F8" w:rsidRPr="006A166F" w:rsidRDefault="00B045F8" w:rsidP="006A166F">
            <w:pPr>
              <w:spacing w:before="60" w:after="60" w:line="240" w:lineRule="exact"/>
              <w:rPr>
                <w:rFonts w:ascii="Frutiger LT Std 45 Light" w:hAnsi="Frutiger LT Std 45 Light"/>
                <w:sz w:val="16"/>
                <w:szCs w:val="16"/>
              </w:rPr>
            </w:pPr>
            <w:r w:rsidRPr="006A166F">
              <w:rPr>
                <w:rFonts w:ascii="Frutiger LT Std 45 Light" w:hAnsi="Frutiger LT Std 45 Light"/>
                <w:sz w:val="16"/>
                <w:szCs w:val="16"/>
              </w:rPr>
              <w:t xml:space="preserve">4.  Refresh and develop IT </w:t>
            </w:r>
            <w:r w:rsidR="00DD22D0" w:rsidRPr="006A166F">
              <w:rPr>
                <w:rFonts w:ascii="Frutiger LT Std 45 Light" w:hAnsi="Frutiger LT Std 45 Light"/>
                <w:sz w:val="16"/>
                <w:szCs w:val="16"/>
              </w:rPr>
              <w:t xml:space="preserve">&amp; Digital </w:t>
            </w:r>
            <w:r w:rsidRPr="006A166F">
              <w:rPr>
                <w:rFonts w:ascii="Frutiger LT Std 45 Light" w:hAnsi="Frutiger LT Std 45 Light"/>
                <w:sz w:val="16"/>
                <w:szCs w:val="16"/>
              </w:rPr>
              <w:t>Strategy</w:t>
            </w:r>
          </w:p>
          <w:p w14:paraId="085CA964" w14:textId="77777777" w:rsidR="00B045F8" w:rsidRPr="006A166F" w:rsidRDefault="00B045F8" w:rsidP="006A166F">
            <w:pPr>
              <w:spacing w:before="60" w:after="60" w:line="240" w:lineRule="exact"/>
              <w:rPr>
                <w:rFonts w:ascii="Frutiger LT Std 45 Light" w:hAnsi="Frutiger LT Std 45 Light"/>
                <w:sz w:val="16"/>
                <w:szCs w:val="16"/>
              </w:rPr>
            </w:pPr>
            <w:r w:rsidRPr="006A166F">
              <w:rPr>
                <w:rFonts w:ascii="Frutiger LT Std 45 Light" w:hAnsi="Frutiger LT Std 45 Light"/>
                <w:sz w:val="16"/>
                <w:szCs w:val="16"/>
              </w:rPr>
              <w:t xml:space="preserve">5.  Implement the Operating Model for IT.  </w:t>
            </w:r>
          </w:p>
          <w:p w14:paraId="558F6DDE" w14:textId="7AA5A3D2" w:rsidR="002237A4" w:rsidRPr="006A166F" w:rsidRDefault="002237A4" w:rsidP="006A166F">
            <w:pPr>
              <w:spacing w:before="60" w:after="60" w:line="240" w:lineRule="exact"/>
              <w:rPr>
                <w:rFonts w:ascii="Frutiger LT Std 45 Light" w:hAnsi="Frutiger LT Std 45 Light"/>
                <w:sz w:val="16"/>
                <w:szCs w:val="16"/>
              </w:rPr>
            </w:pPr>
          </w:p>
        </w:tc>
      </w:tr>
      <w:tr w:rsidR="002A1DE4" w:rsidRPr="00687A6A" w14:paraId="66ABD4F3" w14:textId="77777777" w:rsidTr="75A577C0">
        <w:tblPrEx>
          <w:tblLook w:val="0000" w:firstRow="0" w:lastRow="0" w:firstColumn="0" w:lastColumn="0" w:noHBand="0" w:noVBand="0"/>
        </w:tblPrEx>
        <w:trPr>
          <w:cantSplit/>
          <w:trHeight w:val="5086"/>
        </w:trPr>
        <w:tc>
          <w:tcPr>
            <w:tcW w:w="5000" w:type="pct"/>
            <w:gridSpan w:val="3"/>
          </w:tcPr>
          <w:p w14:paraId="02EA0419" w14:textId="0C18E55F" w:rsidR="000279E5" w:rsidRPr="000279E5" w:rsidRDefault="003B2FA4" w:rsidP="00CE515E">
            <w:pPr>
              <w:pStyle w:val="Heading4"/>
              <w:spacing w:before="60"/>
              <w:jc w:val="both"/>
            </w:pPr>
            <w:r w:rsidRPr="004B31D4">
              <w:rPr>
                <w:rFonts w:ascii="Frutiger LT Std 45 Light" w:hAnsi="Frutiger LT Std 45 Light"/>
                <w:sz w:val="20"/>
                <w:u w:val="single"/>
              </w:rPr>
              <w:t xml:space="preserve">Department Structure Chart </w:t>
            </w:r>
            <w:r w:rsidR="000279E5" w:rsidRPr="004B31D4">
              <w:rPr>
                <w:rFonts w:ascii="Frutiger LT Std 45 Light" w:hAnsi="Frutiger LT Std 45 Light" w:cs="Arial"/>
                <w:b w:val="0"/>
                <w:noProof/>
                <w:sz w:val="20"/>
                <w:u w:val="single"/>
                <w:lang w:eastAsia="en-GB"/>
              </w:rPr>
              <w:drawing>
                <wp:anchor distT="0" distB="0" distL="114300" distR="114300" simplePos="0" relativeHeight="251657728" behindDoc="1" locked="0" layoutInCell="1" allowOverlap="1" wp14:anchorId="52ED0D4D" wp14:editId="67ACAC50">
                  <wp:simplePos x="0" y="0"/>
                  <wp:positionH relativeFrom="character">
                    <wp:posOffset>247650</wp:posOffset>
                  </wp:positionH>
                  <wp:positionV relativeFrom="line">
                    <wp:posOffset>342265</wp:posOffset>
                  </wp:positionV>
                  <wp:extent cx="5972175" cy="2095500"/>
                  <wp:effectExtent l="0" t="57150" r="0" b="95250"/>
                  <wp:wrapThrough wrapText="bothSides">
                    <wp:wrapPolygon edited="0">
                      <wp:start x="8544" y="-589"/>
                      <wp:lineTo x="8544" y="22385"/>
                      <wp:lineTo x="12953" y="22385"/>
                      <wp:lineTo x="12884" y="15513"/>
                      <wp:lineTo x="13160" y="14924"/>
                      <wp:lineTo x="12953" y="-196"/>
                      <wp:lineTo x="12884" y="-589"/>
                      <wp:lineTo x="8544" y="-589"/>
                    </wp:wrapPolygon>
                  </wp:wrapThrough>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tc>
      </w:tr>
      <w:tr w:rsidR="003B2FA4" w:rsidRPr="00687A6A" w14:paraId="245F7C40" w14:textId="77777777" w:rsidTr="75A577C0">
        <w:tblPrEx>
          <w:tblLook w:val="0000" w:firstRow="0" w:lastRow="0" w:firstColumn="0" w:lastColumn="0" w:noHBand="0" w:noVBand="0"/>
        </w:tblPrEx>
        <w:trPr>
          <w:cantSplit/>
          <w:trHeight w:val="3012"/>
        </w:trPr>
        <w:tc>
          <w:tcPr>
            <w:tcW w:w="5000" w:type="pct"/>
            <w:gridSpan w:val="3"/>
          </w:tcPr>
          <w:p w14:paraId="69154C03" w14:textId="56721A5D" w:rsidR="003B2FA4" w:rsidRPr="007E0F64" w:rsidRDefault="003B2FA4" w:rsidP="00261C9B">
            <w:pPr>
              <w:pStyle w:val="Heading4"/>
              <w:spacing w:before="60" w:after="60"/>
              <w:jc w:val="both"/>
              <w:rPr>
                <w:rFonts w:ascii="Frutiger LT Std 45 Light" w:hAnsi="Frutiger LT Std 45 Light" w:cs="Arial"/>
                <w:b w:val="0"/>
                <w:sz w:val="16"/>
                <w:szCs w:val="16"/>
              </w:rPr>
            </w:pPr>
            <w:r w:rsidRPr="007E0F64">
              <w:rPr>
                <w:rFonts w:ascii="Frutiger LT Std 45 Light" w:hAnsi="Frutiger LT Std 45 Light" w:cs="Arial"/>
                <w:sz w:val="16"/>
                <w:szCs w:val="16"/>
                <w:u w:val="single"/>
              </w:rPr>
              <w:t>Relationships</w:t>
            </w:r>
            <w:r w:rsidRPr="007E0F64">
              <w:rPr>
                <w:rFonts w:ascii="Frutiger LT Std 45 Light" w:hAnsi="Frutiger LT Std 45 Light" w:cs="Arial"/>
                <w:b w:val="0"/>
                <w:sz w:val="16"/>
                <w:szCs w:val="16"/>
              </w:rPr>
              <w:t xml:space="preserve"> </w:t>
            </w:r>
          </w:p>
          <w:p w14:paraId="711208D8" w14:textId="6211C11B" w:rsidR="00F10F6F" w:rsidRPr="007E0F64" w:rsidRDefault="006A166F" w:rsidP="00EA5A73">
            <w:pPr>
              <w:spacing w:after="0"/>
              <w:rPr>
                <w:rFonts w:ascii="Frutiger LT Std 45 Light" w:hAnsi="Frutiger LT Std 45 Light" w:cs="Arial"/>
                <w:b/>
                <w:sz w:val="16"/>
                <w:szCs w:val="16"/>
                <w:u w:val="single"/>
              </w:rPr>
            </w:pPr>
            <w:r w:rsidRPr="007E0F64">
              <w:rPr>
                <w:rFonts w:ascii="Frutiger LT Std 45 Light" w:hAnsi="Frutiger LT Std 45 Light" w:cs="Arial"/>
                <w:b/>
                <w:sz w:val="16"/>
                <w:szCs w:val="16"/>
                <w:u w:val="single"/>
              </w:rPr>
              <w:br/>
            </w:r>
            <w:r w:rsidR="00F10F6F" w:rsidRPr="007E0F64">
              <w:rPr>
                <w:rFonts w:ascii="Frutiger LT Std 45 Light" w:hAnsi="Frutiger LT Std 45 Light" w:cs="Arial"/>
                <w:b/>
                <w:sz w:val="16"/>
                <w:szCs w:val="16"/>
                <w:u w:val="single"/>
              </w:rPr>
              <w:t>Internal</w:t>
            </w:r>
          </w:p>
          <w:p w14:paraId="6C94790A" w14:textId="77777777" w:rsidR="006A166F" w:rsidRPr="007E0F64" w:rsidRDefault="006A166F" w:rsidP="006A166F">
            <w:pPr>
              <w:pStyle w:val="ListParagraph"/>
              <w:numPr>
                <w:ilvl w:val="0"/>
                <w:numId w:val="16"/>
              </w:numPr>
              <w:spacing w:before="60" w:after="0"/>
              <w:rPr>
                <w:rFonts w:ascii="Frutiger LT Std 45 Light" w:hAnsi="Frutiger LT Std 45 Light" w:cs="Arial"/>
                <w:b/>
                <w:sz w:val="16"/>
                <w:szCs w:val="16"/>
                <w:u w:val="single"/>
              </w:rPr>
            </w:pPr>
            <w:r w:rsidRPr="007E0F64">
              <w:rPr>
                <w:rFonts w:ascii="Frutiger LT Std 45 Light" w:hAnsi="Frutiger LT Std 45 Light" w:cs="Arial"/>
                <w:sz w:val="16"/>
                <w:szCs w:val="16"/>
              </w:rPr>
              <w:t>Working frequently with staff and students of all levels of technical expertise, resolving any system integration problems, fulfilling requests for new services or resources and providing effective technical advice.</w:t>
            </w:r>
          </w:p>
          <w:p w14:paraId="469A5B2A" w14:textId="7716A103" w:rsidR="004A446C" w:rsidRPr="007E0F64" w:rsidRDefault="006A166F" w:rsidP="006A166F">
            <w:pPr>
              <w:pStyle w:val="ListParagraph"/>
              <w:numPr>
                <w:ilvl w:val="0"/>
                <w:numId w:val="16"/>
              </w:numPr>
              <w:spacing w:before="60" w:after="0"/>
              <w:rPr>
                <w:rFonts w:ascii="Frutiger LT Std 45 Light" w:hAnsi="Frutiger LT Std 45 Light" w:cs="Arial"/>
                <w:b/>
                <w:sz w:val="16"/>
                <w:szCs w:val="16"/>
                <w:u w:val="single"/>
              </w:rPr>
            </w:pPr>
            <w:r w:rsidRPr="007E0F64">
              <w:rPr>
                <w:rFonts w:ascii="Frutiger LT Std 45 Light" w:hAnsi="Frutiger LT Std 45 Light" w:cs="Arial"/>
                <w:sz w:val="16"/>
                <w:szCs w:val="16"/>
              </w:rPr>
              <w:t>Liaising with other teams within IT.</w:t>
            </w:r>
          </w:p>
          <w:p w14:paraId="2AA82EA1" w14:textId="77777777" w:rsidR="00EA5A73" w:rsidRPr="007E0F64" w:rsidRDefault="00EA5A73" w:rsidP="00EA5A73">
            <w:pPr>
              <w:spacing w:after="0"/>
              <w:rPr>
                <w:rFonts w:ascii="Frutiger LT Std 45 Light" w:hAnsi="Frutiger LT Std 45 Light" w:cs="Arial"/>
                <w:b/>
                <w:sz w:val="16"/>
                <w:szCs w:val="16"/>
                <w:u w:val="single"/>
              </w:rPr>
            </w:pPr>
          </w:p>
          <w:p w14:paraId="11119E33" w14:textId="77777777" w:rsidR="00F10F6F" w:rsidRPr="007E0F64" w:rsidRDefault="00F10F6F" w:rsidP="00EA5A73">
            <w:pPr>
              <w:spacing w:after="0"/>
              <w:rPr>
                <w:rFonts w:ascii="Frutiger LT Std 45 Light" w:hAnsi="Frutiger LT Std 45 Light" w:cs="Arial"/>
                <w:b/>
                <w:sz w:val="16"/>
                <w:szCs w:val="16"/>
                <w:u w:val="single"/>
              </w:rPr>
            </w:pPr>
            <w:r w:rsidRPr="007E0F64">
              <w:rPr>
                <w:rFonts w:ascii="Frutiger LT Std 45 Light" w:hAnsi="Frutiger LT Std 45 Light" w:cs="Arial"/>
                <w:b/>
                <w:sz w:val="16"/>
                <w:szCs w:val="16"/>
                <w:u w:val="single"/>
              </w:rPr>
              <w:t>External</w:t>
            </w:r>
          </w:p>
          <w:p w14:paraId="4DCAECAF" w14:textId="342BE233" w:rsidR="00CD315B" w:rsidRPr="007E0F64" w:rsidRDefault="00CD315B" w:rsidP="006A166F">
            <w:pPr>
              <w:pStyle w:val="ListParagraph"/>
              <w:numPr>
                <w:ilvl w:val="0"/>
                <w:numId w:val="16"/>
              </w:numPr>
              <w:spacing w:before="60" w:after="0"/>
              <w:rPr>
                <w:rFonts w:ascii="Frutiger LT Std 45 Light" w:hAnsi="Frutiger LT Std 45 Light" w:cs="Arial"/>
                <w:b/>
                <w:sz w:val="16"/>
                <w:szCs w:val="16"/>
                <w:u w:val="single"/>
              </w:rPr>
            </w:pPr>
            <w:r w:rsidRPr="007E0F64">
              <w:rPr>
                <w:rFonts w:ascii="Frutiger LT Std 45 Light" w:hAnsi="Frutiger LT Std 45 Light" w:cs="Arial"/>
                <w:sz w:val="16"/>
                <w:szCs w:val="16"/>
              </w:rPr>
              <w:t>Working with established external suppliers and consultancy organisations to specify testing solutions.</w:t>
            </w:r>
          </w:p>
          <w:p w14:paraId="4001E949" w14:textId="33420B57" w:rsidR="004A446C" w:rsidRPr="007E0F64" w:rsidRDefault="00CD315B" w:rsidP="007E0F64">
            <w:pPr>
              <w:pStyle w:val="ListParagraph"/>
              <w:numPr>
                <w:ilvl w:val="0"/>
                <w:numId w:val="16"/>
              </w:numPr>
              <w:spacing w:before="60" w:after="0"/>
              <w:jc w:val="left"/>
              <w:rPr>
                <w:rFonts w:ascii="Frutiger LT Std 45 Light" w:hAnsi="Frutiger LT Std 45 Light" w:cs="Arial"/>
                <w:b/>
                <w:sz w:val="16"/>
                <w:szCs w:val="16"/>
                <w:u w:val="single"/>
              </w:rPr>
            </w:pPr>
            <w:r w:rsidRPr="007E0F64">
              <w:rPr>
                <w:rFonts w:ascii="Frutiger LT Std 45 Light" w:hAnsi="Frutiger LT Std 45 Light" w:cs="Arial"/>
                <w:sz w:val="16"/>
                <w:szCs w:val="16"/>
              </w:rPr>
              <w:t>Lia</w:t>
            </w:r>
            <w:r w:rsidR="00B4510C" w:rsidRPr="007E0F64">
              <w:rPr>
                <w:rFonts w:ascii="Frutiger LT Std 45 Light" w:hAnsi="Frutiger LT Std 45 Light" w:cs="Arial"/>
                <w:sz w:val="16"/>
                <w:szCs w:val="16"/>
              </w:rPr>
              <w:t>ising with fellow Test professionals across and beyond the higher education sector.</w:t>
            </w:r>
            <w:r w:rsidR="00B4510C" w:rsidRPr="007E0F64">
              <w:rPr>
                <w:rFonts w:ascii="Frutiger LT Std 45 Light" w:hAnsi="Frutiger LT Std 45 Light" w:cs="Arial"/>
                <w:sz w:val="16"/>
                <w:szCs w:val="16"/>
              </w:rPr>
              <w:br/>
            </w:r>
          </w:p>
        </w:tc>
      </w:tr>
    </w:tbl>
    <w:p w14:paraId="7E2E57D9" w14:textId="77777777" w:rsidR="003005DA" w:rsidRPr="00C30F19" w:rsidRDefault="003005DA" w:rsidP="002237A4"/>
    <w:sectPr w:rsidR="003005DA" w:rsidRPr="00C30F19" w:rsidSect="00974260">
      <w:headerReference w:type="default" r:id="rId13"/>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D69F4" w14:textId="77777777" w:rsidR="001C0BCA" w:rsidRDefault="001C0BCA">
      <w:r>
        <w:separator/>
      </w:r>
    </w:p>
  </w:endnote>
  <w:endnote w:type="continuationSeparator" w:id="0">
    <w:p w14:paraId="2631CAC0" w14:textId="77777777" w:rsidR="001C0BCA" w:rsidRDefault="001C0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45 Light">
    <w:altName w:val="Cambria"/>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9F69D" w14:textId="77777777" w:rsidR="001C0BCA" w:rsidRDefault="001C0BCA">
      <w:r>
        <w:separator/>
      </w:r>
    </w:p>
  </w:footnote>
  <w:footnote w:type="continuationSeparator" w:id="0">
    <w:p w14:paraId="0EE91811" w14:textId="77777777" w:rsidR="001C0BCA" w:rsidRDefault="001C0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2D345" w14:textId="77777777" w:rsidR="00C30F19" w:rsidRPr="00412CDF" w:rsidRDefault="00CF1684" w:rsidP="00EF2119">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7728" behindDoc="0" locked="0" layoutInCell="1" allowOverlap="1" wp14:anchorId="02C028D5" wp14:editId="20EB304C">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949B7"/>
    <w:multiLevelType w:val="hybridMultilevel"/>
    <w:tmpl w:val="8DCC6B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4"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05337D1"/>
    <w:multiLevelType w:val="hybridMultilevel"/>
    <w:tmpl w:val="3CD2B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0B43808"/>
    <w:multiLevelType w:val="hybridMultilevel"/>
    <w:tmpl w:val="1FEE6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7E0574"/>
    <w:multiLevelType w:val="hybridMultilevel"/>
    <w:tmpl w:val="6CB4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B8164FE"/>
    <w:multiLevelType w:val="hybridMultilevel"/>
    <w:tmpl w:val="4A84F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D62748"/>
    <w:multiLevelType w:val="hybridMultilevel"/>
    <w:tmpl w:val="5E86A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EFA115E"/>
    <w:multiLevelType w:val="hybridMultilevel"/>
    <w:tmpl w:val="CC021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37263151">
    <w:abstractNumId w:val="4"/>
  </w:num>
  <w:num w:numId="2" w16cid:durableId="1937666967">
    <w:abstractNumId w:val="15"/>
  </w:num>
  <w:num w:numId="3" w16cid:durableId="459616066">
    <w:abstractNumId w:val="7"/>
  </w:num>
  <w:num w:numId="4" w16cid:durableId="1686127949">
    <w:abstractNumId w:val="13"/>
  </w:num>
  <w:num w:numId="5" w16cid:durableId="1152284532">
    <w:abstractNumId w:val="3"/>
  </w:num>
  <w:num w:numId="6" w16cid:durableId="977078094">
    <w:abstractNumId w:val="22"/>
  </w:num>
  <w:num w:numId="7" w16cid:durableId="1960185666">
    <w:abstractNumId w:val="9"/>
  </w:num>
  <w:num w:numId="8" w16cid:durableId="2049211884">
    <w:abstractNumId w:val="10"/>
  </w:num>
  <w:num w:numId="9" w16cid:durableId="1556356414">
    <w:abstractNumId w:val="12"/>
  </w:num>
  <w:num w:numId="10" w16cid:durableId="1225680747">
    <w:abstractNumId w:val="23"/>
  </w:num>
  <w:num w:numId="11" w16cid:durableId="1469782500">
    <w:abstractNumId w:val="8"/>
  </w:num>
  <w:num w:numId="12" w16cid:durableId="1056272288">
    <w:abstractNumId w:val="0"/>
  </w:num>
  <w:num w:numId="13" w16cid:durableId="1898781454">
    <w:abstractNumId w:val="18"/>
  </w:num>
  <w:num w:numId="14" w16cid:durableId="172185147">
    <w:abstractNumId w:val="24"/>
  </w:num>
  <w:num w:numId="15" w16cid:durableId="1854028562">
    <w:abstractNumId w:val="1"/>
  </w:num>
  <w:num w:numId="16" w16cid:durableId="1958489622">
    <w:abstractNumId w:val="6"/>
  </w:num>
  <w:num w:numId="17" w16cid:durableId="1932468504">
    <w:abstractNumId w:val="25"/>
  </w:num>
  <w:num w:numId="18" w16cid:durableId="1321231782">
    <w:abstractNumId w:val="11"/>
  </w:num>
  <w:num w:numId="19" w16cid:durableId="1342658507">
    <w:abstractNumId w:val="16"/>
  </w:num>
  <w:num w:numId="20" w16cid:durableId="234440066">
    <w:abstractNumId w:val="26"/>
  </w:num>
  <w:num w:numId="21" w16cid:durableId="373970223">
    <w:abstractNumId w:val="17"/>
  </w:num>
  <w:num w:numId="22" w16cid:durableId="1710102478">
    <w:abstractNumId w:val="14"/>
  </w:num>
  <w:num w:numId="23" w16cid:durableId="495804625">
    <w:abstractNumId w:val="6"/>
  </w:num>
  <w:num w:numId="24" w16cid:durableId="978151494">
    <w:abstractNumId w:val="5"/>
  </w:num>
  <w:num w:numId="25" w16cid:durableId="1145701317">
    <w:abstractNumId w:val="20"/>
  </w:num>
  <w:num w:numId="26" w16cid:durableId="1031421298">
    <w:abstractNumId w:val="2"/>
  </w:num>
  <w:num w:numId="27" w16cid:durableId="64308413">
    <w:abstractNumId w:val="21"/>
  </w:num>
  <w:num w:numId="28" w16cid:durableId="2079663688">
    <w:abstractNumId w:val="19"/>
  </w:num>
  <w:num w:numId="29" w16cid:durableId="188818308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fill="f" fillcolor="white" stroke="f">
      <v:fill color="white" on="f"/>
      <v:stroke on="f"/>
      <o:colormru v:ext="edit" colors="#c1e0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04"/>
    <w:rsid w:val="00011EF0"/>
    <w:rsid w:val="00013161"/>
    <w:rsid w:val="00013848"/>
    <w:rsid w:val="00015E69"/>
    <w:rsid w:val="000279E5"/>
    <w:rsid w:val="00034A01"/>
    <w:rsid w:val="00040484"/>
    <w:rsid w:val="0005714A"/>
    <w:rsid w:val="00065A6D"/>
    <w:rsid w:val="0007329B"/>
    <w:rsid w:val="00085B50"/>
    <w:rsid w:val="000D30F1"/>
    <w:rsid w:val="000E6348"/>
    <w:rsid w:val="000F0A73"/>
    <w:rsid w:val="000F3FA0"/>
    <w:rsid w:val="00125854"/>
    <w:rsid w:val="00127C6C"/>
    <w:rsid w:val="00137219"/>
    <w:rsid w:val="00147C21"/>
    <w:rsid w:val="0016087F"/>
    <w:rsid w:val="001A3818"/>
    <w:rsid w:val="001B5840"/>
    <w:rsid w:val="001C0BCA"/>
    <w:rsid w:val="001C67C2"/>
    <w:rsid w:val="001D20C1"/>
    <w:rsid w:val="001E55B4"/>
    <w:rsid w:val="001F4FC7"/>
    <w:rsid w:val="00203C46"/>
    <w:rsid w:val="002074C9"/>
    <w:rsid w:val="0020794B"/>
    <w:rsid w:val="00214EF5"/>
    <w:rsid w:val="00215FB8"/>
    <w:rsid w:val="00221763"/>
    <w:rsid w:val="00222E98"/>
    <w:rsid w:val="002237A4"/>
    <w:rsid w:val="00224799"/>
    <w:rsid w:val="0023324C"/>
    <w:rsid w:val="00235164"/>
    <w:rsid w:val="002412A5"/>
    <w:rsid w:val="00242E90"/>
    <w:rsid w:val="00245A8F"/>
    <w:rsid w:val="00245DFF"/>
    <w:rsid w:val="00247892"/>
    <w:rsid w:val="00251F07"/>
    <w:rsid w:val="0025249C"/>
    <w:rsid w:val="002604CB"/>
    <w:rsid w:val="0026178E"/>
    <w:rsid w:val="00261C9B"/>
    <w:rsid w:val="002668D5"/>
    <w:rsid w:val="002706BC"/>
    <w:rsid w:val="0027322D"/>
    <w:rsid w:val="0027653C"/>
    <w:rsid w:val="00284CE9"/>
    <w:rsid w:val="00285322"/>
    <w:rsid w:val="002A1DE4"/>
    <w:rsid w:val="002B2A58"/>
    <w:rsid w:val="002B4513"/>
    <w:rsid w:val="002C12C9"/>
    <w:rsid w:val="002C452C"/>
    <w:rsid w:val="002C69BB"/>
    <w:rsid w:val="002E2C2C"/>
    <w:rsid w:val="002E2DA3"/>
    <w:rsid w:val="002F670E"/>
    <w:rsid w:val="003005DA"/>
    <w:rsid w:val="00303900"/>
    <w:rsid w:val="00314664"/>
    <w:rsid w:val="00315D2E"/>
    <w:rsid w:val="0032054A"/>
    <w:rsid w:val="003241CA"/>
    <w:rsid w:val="003441D6"/>
    <w:rsid w:val="00352E65"/>
    <w:rsid w:val="00366546"/>
    <w:rsid w:val="00375554"/>
    <w:rsid w:val="00382D01"/>
    <w:rsid w:val="003B18BF"/>
    <w:rsid w:val="003B2FA4"/>
    <w:rsid w:val="003C0BC1"/>
    <w:rsid w:val="003C76DF"/>
    <w:rsid w:val="003C7C6F"/>
    <w:rsid w:val="003E504E"/>
    <w:rsid w:val="00400AAA"/>
    <w:rsid w:val="00403E90"/>
    <w:rsid w:val="00412CDF"/>
    <w:rsid w:val="004166EC"/>
    <w:rsid w:val="004246B1"/>
    <w:rsid w:val="00437DF8"/>
    <w:rsid w:val="00442B46"/>
    <w:rsid w:val="00444648"/>
    <w:rsid w:val="00450FF5"/>
    <w:rsid w:val="00460458"/>
    <w:rsid w:val="00463094"/>
    <w:rsid w:val="00463FA2"/>
    <w:rsid w:val="004644CD"/>
    <w:rsid w:val="0046552A"/>
    <w:rsid w:val="004661B6"/>
    <w:rsid w:val="004839A4"/>
    <w:rsid w:val="00485F69"/>
    <w:rsid w:val="00486EFC"/>
    <w:rsid w:val="00494474"/>
    <w:rsid w:val="004A08C8"/>
    <w:rsid w:val="004A406E"/>
    <w:rsid w:val="004A446C"/>
    <w:rsid w:val="004B31D4"/>
    <w:rsid w:val="004C01B6"/>
    <w:rsid w:val="004C446D"/>
    <w:rsid w:val="004F3677"/>
    <w:rsid w:val="004F688D"/>
    <w:rsid w:val="0050633C"/>
    <w:rsid w:val="00511EAC"/>
    <w:rsid w:val="005207AD"/>
    <w:rsid w:val="005327F4"/>
    <w:rsid w:val="0054031A"/>
    <w:rsid w:val="00540408"/>
    <w:rsid w:val="0054239E"/>
    <w:rsid w:val="00543525"/>
    <w:rsid w:val="005437C8"/>
    <w:rsid w:val="0055570D"/>
    <w:rsid w:val="0058198C"/>
    <w:rsid w:val="005822F2"/>
    <w:rsid w:val="00587A4B"/>
    <w:rsid w:val="005915A7"/>
    <w:rsid w:val="005924FC"/>
    <w:rsid w:val="005B368F"/>
    <w:rsid w:val="005B7381"/>
    <w:rsid w:val="005C0FF1"/>
    <w:rsid w:val="005C34EA"/>
    <w:rsid w:val="005D2CF0"/>
    <w:rsid w:val="005D7FDF"/>
    <w:rsid w:val="005E7D61"/>
    <w:rsid w:val="005F2AA2"/>
    <w:rsid w:val="005F6B00"/>
    <w:rsid w:val="005F6CA5"/>
    <w:rsid w:val="006001D7"/>
    <w:rsid w:val="00610365"/>
    <w:rsid w:val="00610D21"/>
    <w:rsid w:val="00614BEC"/>
    <w:rsid w:val="00622053"/>
    <w:rsid w:val="00623004"/>
    <w:rsid w:val="006360F7"/>
    <w:rsid w:val="00646109"/>
    <w:rsid w:val="00650A81"/>
    <w:rsid w:val="006530B6"/>
    <w:rsid w:val="0066058A"/>
    <w:rsid w:val="00667B30"/>
    <w:rsid w:val="00671B32"/>
    <w:rsid w:val="006744CB"/>
    <w:rsid w:val="006817F4"/>
    <w:rsid w:val="00683EB4"/>
    <w:rsid w:val="00687A6A"/>
    <w:rsid w:val="00691958"/>
    <w:rsid w:val="006A166F"/>
    <w:rsid w:val="006A7446"/>
    <w:rsid w:val="006B0506"/>
    <w:rsid w:val="006C1451"/>
    <w:rsid w:val="006C2FB7"/>
    <w:rsid w:val="006C3776"/>
    <w:rsid w:val="007069A8"/>
    <w:rsid w:val="00710B34"/>
    <w:rsid w:val="00711CCC"/>
    <w:rsid w:val="00713784"/>
    <w:rsid w:val="00715720"/>
    <w:rsid w:val="00721424"/>
    <w:rsid w:val="00723D85"/>
    <w:rsid w:val="00731B83"/>
    <w:rsid w:val="00736A38"/>
    <w:rsid w:val="0074155B"/>
    <w:rsid w:val="00750CE2"/>
    <w:rsid w:val="00770FD1"/>
    <w:rsid w:val="007A18AD"/>
    <w:rsid w:val="007A1FC3"/>
    <w:rsid w:val="007A4BED"/>
    <w:rsid w:val="007B1A8E"/>
    <w:rsid w:val="007B21EA"/>
    <w:rsid w:val="007B24F0"/>
    <w:rsid w:val="007B34CB"/>
    <w:rsid w:val="007B37AC"/>
    <w:rsid w:val="007C0639"/>
    <w:rsid w:val="007D0039"/>
    <w:rsid w:val="007D7EB6"/>
    <w:rsid w:val="007E0F64"/>
    <w:rsid w:val="007F18ED"/>
    <w:rsid w:val="0080250C"/>
    <w:rsid w:val="008039A2"/>
    <w:rsid w:val="00810827"/>
    <w:rsid w:val="00810DB2"/>
    <w:rsid w:val="00821F70"/>
    <w:rsid w:val="00836EE5"/>
    <w:rsid w:val="00846D25"/>
    <w:rsid w:val="008A2247"/>
    <w:rsid w:val="008A2850"/>
    <w:rsid w:val="008A2E08"/>
    <w:rsid w:val="008A3522"/>
    <w:rsid w:val="008B0F1D"/>
    <w:rsid w:val="008C5FFE"/>
    <w:rsid w:val="008C74EC"/>
    <w:rsid w:val="008E0EC6"/>
    <w:rsid w:val="008E3918"/>
    <w:rsid w:val="008F5F31"/>
    <w:rsid w:val="00920447"/>
    <w:rsid w:val="00922469"/>
    <w:rsid w:val="00922917"/>
    <w:rsid w:val="00922E3E"/>
    <w:rsid w:val="00926236"/>
    <w:rsid w:val="009318DD"/>
    <w:rsid w:val="00940F76"/>
    <w:rsid w:val="00955313"/>
    <w:rsid w:val="00955445"/>
    <w:rsid w:val="00960DAB"/>
    <w:rsid w:val="0096724A"/>
    <w:rsid w:val="009737DB"/>
    <w:rsid w:val="00973803"/>
    <w:rsid w:val="00974260"/>
    <w:rsid w:val="00977F3E"/>
    <w:rsid w:val="00995918"/>
    <w:rsid w:val="009A120D"/>
    <w:rsid w:val="009A3AD3"/>
    <w:rsid w:val="009B2C12"/>
    <w:rsid w:val="009B56AC"/>
    <w:rsid w:val="009D0BD4"/>
    <w:rsid w:val="009D3538"/>
    <w:rsid w:val="009E716C"/>
    <w:rsid w:val="009F5403"/>
    <w:rsid w:val="00A057E7"/>
    <w:rsid w:val="00A16211"/>
    <w:rsid w:val="00A22BE1"/>
    <w:rsid w:val="00A2625E"/>
    <w:rsid w:val="00A2732E"/>
    <w:rsid w:val="00A42997"/>
    <w:rsid w:val="00A536D2"/>
    <w:rsid w:val="00A555AE"/>
    <w:rsid w:val="00A65E42"/>
    <w:rsid w:val="00A826F6"/>
    <w:rsid w:val="00A97293"/>
    <w:rsid w:val="00AA012F"/>
    <w:rsid w:val="00AA31FE"/>
    <w:rsid w:val="00AA4FD6"/>
    <w:rsid w:val="00AB0683"/>
    <w:rsid w:val="00AB2C15"/>
    <w:rsid w:val="00AB350B"/>
    <w:rsid w:val="00AB39B5"/>
    <w:rsid w:val="00AC4304"/>
    <w:rsid w:val="00AD5C4E"/>
    <w:rsid w:val="00AF0778"/>
    <w:rsid w:val="00B00599"/>
    <w:rsid w:val="00B03D22"/>
    <w:rsid w:val="00B045F8"/>
    <w:rsid w:val="00B06668"/>
    <w:rsid w:val="00B1712E"/>
    <w:rsid w:val="00B24036"/>
    <w:rsid w:val="00B30BFC"/>
    <w:rsid w:val="00B325C8"/>
    <w:rsid w:val="00B41B81"/>
    <w:rsid w:val="00B4510C"/>
    <w:rsid w:val="00B54FCA"/>
    <w:rsid w:val="00B62C7C"/>
    <w:rsid w:val="00B7438D"/>
    <w:rsid w:val="00B77ACC"/>
    <w:rsid w:val="00B91E97"/>
    <w:rsid w:val="00B94639"/>
    <w:rsid w:val="00B972BC"/>
    <w:rsid w:val="00BA0E14"/>
    <w:rsid w:val="00BB1C89"/>
    <w:rsid w:val="00BD18F7"/>
    <w:rsid w:val="00BE4F32"/>
    <w:rsid w:val="00BE70B4"/>
    <w:rsid w:val="00C03922"/>
    <w:rsid w:val="00C14A62"/>
    <w:rsid w:val="00C15BA2"/>
    <w:rsid w:val="00C208EC"/>
    <w:rsid w:val="00C305E5"/>
    <w:rsid w:val="00C30F19"/>
    <w:rsid w:val="00C34318"/>
    <w:rsid w:val="00C45B87"/>
    <w:rsid w:val="00C47D2D"/>
    <w:rsid w:val="00C71CA3"/>
    <w:rsid w:val="00C73CA2"/>
    <w:rsid w:val="00C83F0D"/>
    <w:rsid w:val="00C914FA"/>
    <w:rsid w:val="00CA2135"/>
    <w:rsid w:val="00CA34DD"/>
    <w:rsid w:val="00CA6A30"/>
    <w:rsid w:val="00CA71B2"/>
    <w:rsid w:val="00CB2432"/>
    <w:rsid w:val="00CB2784"/>
    <w:rsid w:val="00CB44F2"/>
    <w:rsid w:val="00CC40B8"/>
    <w:rsid w:val="00CC466A"/>
    <w:rsid w:val="00CC4BC5"/>
    <w:rsid w:val="00CC75BF"/>
    <w:rsid w:val="00CC7F94"/>
    <w:rsid w:val="00CD23D5"/>
    <w:rsid w:val="00CD2817"/>
    <w:rsid w:val="00CD315B"/>
    <w:rsid w:val="00CE207A"/>
    <w:rsid w:val="00CE515E"/>
    <w:rsid w:val="00CF1684"/>
    <w:rsid w:val="00CF4F7B"/>
    <w:rsid w:val="00D0425D"/>
    <w:rsid w:val="00D04F05"/>
    <w:rsid w:val="00D04F81"/>
    <w:rsid w:val="00D07A23"/>
    <w:rsid w:val="00D25307"/>
    <w:rsid w:val="00D32CB7"/>
    <w:rsid w:val="00D32EE1"/>
    <w:rsid w:val="00D42C84"/>
    <w:rsid w:val="00D47AE2"/>
    <w:rsid w:val="00D54AF0"/>
    <w:rsid w:val="00D60955"/>
    <w:rsid w:val="00DA2CEA"/>
    <w:rsid w:val="00DA55F8"/>
    <w:rsid w:val="00DB1EAE"/>
    <w:rsid w:val="00DB41FA"/>
    <w:rsid w:val="00DD22D0"/>
    <w:rsid w:val="00DE0EB7"/>
    <w:rsid w:val="00DE5101"/>
    <w:rsid w:val="00DF03F5"/>
    <w:rsid w:val="00DF1E3A"/>
    <w:rsid w:val="00E0142D"/>
    <w:rsid w:val="00E054FC"/>
    <w:rsid w:val="00E21D51"/>
    <w:rsid w:val="00E33E3D"/>
    <w:rsid w:val="00E4006C"/>
    <w:rsid w:val="00E4168A"/>
    <w:rsid w:val="00E44605"/>
    <w:rsid w:val="00E53CC1"/>
    <w:rsid w:val="00E633EB"/>
    <w:rsid w:val="00E64675"/>
    <w:rsid w:val="00E6790E"/>
    <w:rsid w:val="00E81901"/>
    <w:rsid w:val="00E87893"/>
    <w:rsid w:val="00E93C92"/>
    <w:rsid w:val="00E97580"/>
    <w:rsid w:val="00EA0855"/>
    <w:rsid w:val="00EA1EEB"/>
    <w:rsid w:val="00EA387D"/>
    <w:rsid w:val="00EA4CB2"/>
    <w:rsid w:val="00EA5A73"/>
    <w:rsid w:val="00EA7094"/>
    <w:rsid w:val="00EB4420"/>
    <w:rsid w:val="00EC1A9D"/>
    <w:rsid w:val="00EC4E3B"/>
    <w:rsid w:val="00EC761D"/>
    <w:rsid w:val="00EE3CD6"/>
    <w:rsid w:val="00EF1D24"/>
    <w:rsid w:val="00EF2119"/>
    <w:rsid w:val="00EF44C9"/>
    <w:rsid w:val="00F10F6F"/>
    <w:rsid w:val="00F14D7B"/>
    <w:rsid w:val="00F32589"/>
    <w:rsid w:val="00F3699B"/>
    <w:rsid w:val="00F414D9"/>
    <w:rsid w:val="00F4644B"/>
    <w:rsid w:val="00F56E14"/>
    <w:rsid w:val="00F72AFB"/>
    <w:rsid w:val="00F73193"/>
    <w:rsid w:val="00F815AF"/>
    <w:rsid w:val="00F92C7D"/>
    <w:rsid w:val="00FA1208"/>
    <w:rsid w:val="00FA56E0"/>
    <w:rsid w:val="00FD2ACC"/>
    <w:rsid w:val="00FD6CC7"/>
    <w:rsid w:val="00FF7495"/>
    <w:rsid w:val="139EB6F0"/>
    <w:rsid w:val="58B61AC6"/>
    <w:rsid w:val="63B0E0A6"/>
    <w:rsid w:val="75A577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c1e0ff"/>
    </o:shapedefaults>
    <o:shapelayout v:ext="edit">
      <o:idmap v:ext="edit" data="2"/>
    </o:shapelayout>
  </w:shapeDefaults>
  <w:decimalSymbol w:val="."/>
  <w:listSeparator w:val=","/>
  <w14:docId w14:val="7416CAE2"/>
  <w15:docId w15:val="{6E82A480-590E-4779-8547-5894736B9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basedOn w:val="DefaultParagraphFont"/>
    <w:semiHidden/>
    <w:rsid w:val="00303900"/>
    <w:rPr>
      <w:vertAlign w:val="superscript"/>
    </w:rPr>
  </w:style>
  <w:style w:type="paragraph" w:styleId="Title">
    <w:name w:val="Title"/>
    <w:basedOn w:val="Normal"/>
    <w:qFormat/>
    <w:rsid w:val="00DA55F8"/>
    <w:pPr>
      <w:spacing w:after="0"/>
      <w:jc w:val="center"/>
    </w:pPr>
    <w:rPr>
      <w:rFonts w:ascii="Arial" w:hAnsi="Arial"/>
      <w:b/>
      <w:sz w:val="28"/>
      <w:u w:val="single"/>
      <w:lang w:val="en-US"/>
    </w:rPr>
  </w:style>
  <w:style w:type="paragraph" w:customStyle="1" w:styleId="Default">
    <w:name w:val="Default"/>
    <w:basedOn w:val="Normal"/>
    <w:rsid w:val="002237A4"/>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F10F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94981408">
      <w:bodyDiv w:val="1"/>
      <w:marLeft w:val="0"/>
      <w:marRight w:val="0"/>
      <w:marTop w:val="0"/>
      <w:marBottom w:val="0"/>
      <w:divBdr>
        <w:top w:val="none" w:sz="0" w:space="0" w:color="auto"/>
        <w:left w:val="none" w:sz="0" w:space="0" w:color="auto"/>
        <w:bottom w:val="none" w:sz="0" w:space="0" w:color="auto"/>
        <w:right w:val="none" w:sz="0" w:space="0" w:color="auto"/>
      </w:divBdr>
    </w:div>
    <w:div w:id="109516915">
      <w:bodyDiv w:val="1"/>
      <w:marLeft w:val="0"/>
      <w:marRight w:val="0"/>
      <w:marTop w:val="0"/>
      <w:marBottom w:val="0"/>
      <w:divBdr>
        <w:top w:val="none" w:sz="0" w:space="0" w:color="auto"/>
        <w:left w:val="none" w:sz="0" w:space="0" w:color="auto"/>
        <w:bottom w:val="none" w:sz="0" w:space="0" w:color="auto"/>
        <w:right w:val="none" w:sz="0" w:space="0" w:color="auto"/>
      </w:divBdr>
    </w:div>
    <w:div w:id="119425116">
      <w:bodyDiv w:val="1"/>
      <w:marLeft w:val="0"/>
      <w:marRight w:val="0"/>
      <w:marTop w:val="0"/>
      <w:marBottom w:val="0"/>
      <w:divBdr>
        <w:top w:val="none" w:sz="0" w:space="0" w:color="auto"/>
        <w:left w:val="none" w:sz="0" w:space="0" w:color="auto"/>
        <w:bottom w:val="none" w:sz="0" w:space="0" w:color="auto"/>
        <w:right w:val="none" w:sz="0" w:space="0" w:color="auto"/>
      </w:divBdr>
    </w:div>
    <w:div w:id="243488680">
      <w:bodyDiv w:val="1"/>
      <w:marLeft w:val="0"/>
      <w:marRight w:val="0"/>
      <w:marTop w:val="0"/>
      <w:marBottom w:val="0"/>
      <w:divBdr>
        <w:top w:val="none" w:sz="0" w:space="0" w:color="auto"/>
        <w:left w:val="none" w:sz="0" w:space="0" w:color="auto"/>
        <w:bottom w:val="none" w:sz="0" w:space="0" w:color="auto"/>
        <w:right w:val="none" w:sz="0" w:space="0" w:color="auto"/>
      </w:divBdr>
    </w:div>
    <w:div w:id="360211109">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480123199">
      <w:bodyDiv w:val="1"/>
      <w:marLeft w:val="0"/>
      <w:marRight w:val="0"/>
      <w:marTop w:val="0"/>
      <w:marBottom w:val="0"/>
      <w:divBdr>
        <w:top w:val="none" w:sz="0" w:space="0" w:color="auto"/>
        <w:left w:val="none" w:sz="0" w:space="0" w:color="auto"/>
        <w:bottom w:val="none" w:sz="0" w:space="0" w:color="auto"/>
        <w:right w:val="none" w:sz="0" w:space="0" w:color="auto"/>
      </w:divBdr>
    </w:div>
    <w:div w:id="548954248">
      <w:bodyDiv w:val="1"/>
      <w:marLeft w:val="0"/>
      <w:marRight w:val="0"/>
      <w:marTop w:val="0"/>
      <w:marBottom w:val="0"/>
      <w:divBdr>
        <w:top w:val="none" w:sz="0" w:space="0" w:color="auto"/>
        <w:left w:val="none" w:sz="0" w:space="0" w:color="auto"/>
        <w:bottom w:val="none" w:sz="0" w:space="0" w:color="auto"/>
        <w:right w:val="none" w:sz="0" w:space="0" w:color="auto"/>
      </w:divBdr>
    </w:div>
    <w:div w:id="569729570">
      <w:bodyDiv w:val="1"/>
      <w:marLeft w:val="0"/>
      <w:marRight w:val="0"/>
      <w:marTop w:val="0"/>
      <w:marBottom w:val="0"/>
      <w:divBdr>
        <w:top w:val="none" w:sz="0" w:space="0" w:color="auto"/>
        <w:left w:val="none" w:sz="0" w:space="0" w:color="auto"/>
        <w:bottom w:val="none" w:sz="0" w:space="0" w:color="auto"/>
        <w:right w:val="none" w:sz="0" w:space="0" w:color="auto"/>
      </w:divBdr>
    </w:div>
    <w:div w:id="619846198">
      <w:bodyDiv w:val="1"/>
      <w:marLeft w:val="0"/>
      <w:marRight w:val="0"/>
      <w:marTop w:val="0"/>
      <w:marBottom w:val="0"/>
      <w:divBdr>
        <w:top w:val="none" w:sz="0" w:space="0" w:color="auto"/>
        <w:left w:val="none" w:sz="0" w:space="0" w:color="auto"/>
        <w:bottom w:val="none" w:sz="0" w:space="0" w:color="auto"/>
        <w:right w:val="none" w:sz="0" w:space="0" w:color="auto"/>
      </w:divBdr>
    </w:div>
    <w:div w:id="626282549">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784689837">
      <w:bodyDiv w:val="1"/>
      <w:marLeft w:val="0"/>
      <w:marRight w:val="0"/>
      <w:marTop w:val="0"/>
      <w:marBottom w:val="0"/>
      <w:divBdr>
        <w:top w:val="none" w:sz="0" w:space="0" w:color="auto"/>
        <w:left w:val="none" w:sz="0" w:space="0" w:color="auto"/>
        <w:bottom w:val="none" w:sz="0" w:space="0" w:color="auto"/>
        <w:right w:val="none" w:sz="0" w:space="0" w:color="auto"/>
      </w:divBdr>
    </w:div>
    <w:div w:id="896932743">
      <w:bodyDiv w:val="1"/>
      <w:marLeft w:val="0"/>
      <w:marRight w:val="0"/>
      <w:marTop w:val="0"/>
      <w:marBottom w:val="0"/>
      <w:divBdr>
        <w:top w:val="none" w:sz="0" w:space="0" w:color="auto"/>
        <w:left w:val="none" w:sz="0" w:space="0" w:color="auto"/>
        <w:bottom w:val="none" w:sz="0" w:space="0" w:color="auto"/>
        <w:right w:val="none" w:sz="0" w:space="0" w:color="auto"/>
      </w:divBdr>
    </w:div>
    <w:div w:id="978073636">
      <w:bodyDiv w:val="1"/>
      <w:marLeft w:val="0"/>
      <w:marRight w:val="0"/>
      <w:marTop w:val="0"/>
      <w:marBottom w:val="0"/>
      <w:divBdr>
        <w:top w:val="none" w:sz="0" w:space="0" w:color="auto"/>
        <w:left w:val="none" w:sz="0" w:space="0" w:color="auto"/>
        <w:bottom w:val="none" w:sz="0" w:space="0" w:color="auto"/>
        <w:right w:val="none" w:sz="0" w:space="0" w:color="auto"/>
      </w:divBdr>
    </w:div>
    <w:div w:id="1000472889">
      <w:bodyDiv w:val="1"/>
      <w:marLeft w:val="0"/>
      <w:marRight w:val="0"/>
      <w:marTop w:val="0"/>
      <w:marBottom w:val="0"/>
      <w:divBdr>
        <w:top w:val="none" w:sz="0" w:space="0" w:color="auto"/>
        <w:left w:val="none" w:sz="0" w:space="0" w:color="auto"/>
        <w:bottom w:val="none" w:sz="0" w:space="0" w:color="auto"/>
        <w:right w:val="none" w:sz="0" w:space="0" w:color="auto"/>
      </w:divBdr>
    </w:div>
    <w:div w:id="1030375984">
      <w:bodyDiv w:val="1"/>
      <w:marLeft w:val="0"/>
      <w:marRight w:val="0"/>
      <w:marTop w:val="0"/>
      <w:marBottom w:val="0"/>
      <w:divBdr>
        <w:top w:val="none" w:sz="0" w:space="0" w:color="auto"/>
        <w:left w:val="none" w:sz="0" w:space="0" w:color="auto"/>
        <w:bottom w:val="none" w:sz="0" w:space="0" w:color="auto"/>
        <w:right w:val="none" w:sz="0" w:space="0" w:color="auto"/>
      </w:divBdr>
    </w:div>
    <w:div w:id="1038164822">
      <w:bodyDiv w:val="1"/>
      <w:marLeft w:val="0"/>
      <w:marRight w:val="0"/>
      <w:marTop w:val="0"/>
      <w:marBottom w:val="0"/>
      <w:divBdr>
        <w:top w:val="none" w:sz="0" w:space="0" w:color="auto"/>
        <w:left w:val="none" w:sz="0" w:space="0" w:color="auto"/>
        <w:bottom w:val="none" w:sz="0" w:space="0" w:color="auto"/>
        <w:right w:val="none" w:sz="0" w:space="0" w:color="auto"/>
      </w:divBdr>
    </w:div>
    <w:div w:id="1106384432">
      <w:bodyDiv w:val="1"/>
      <w:marLeft w:val="0"/>
      <w:marRight w:val="0"/>
      <w:marTop w:val="0"/>
      <w:marBottom w:val="0"/>
      <w:divBdr>
        <w:top w:val="none" w:sz="0" w:space="0" w:color="auto"/>
        <w:left w:val="none" w:sz="0" w:space="0" w:color="auto"/>
        <w:bottom w:val="none" w:sz="0" w:space="0" w:color="auto"/>
        <w:right w:val="none" w:sz="0" w:space="0" w:color="auto"/>
      </w:divBdr>
    </w:div>
    <w:div w:id="1158225212">
      <w:bodyDiv w:val="1"/>
      <w:marLeft w:val="0"/>
      <w:marRight w:val="0"/>
      <w:marTop w:val="0"/>
      <w:marBottom w:val="0"/>
      <w:divBdr>
        <w:top w:val="none" w:sz="0" w:space="0" w:color="auto"/>
        <w:left w:val="none" w:sz="0" w:space="0" w:color="auto"/>
        <w:bottom w:val="none" w:sz="0" w:space="0" w:color="auto"/>
        <w:right w:val="none" w:sz="0" w:space="0" w:color="auto"/>
      </w:divBdr>
    </w:div>
    <w:div w:id="1269197735">
      <w:bodyDiv w:val="1"/>
      <w:marLeft w:val="0"/>
      <w:marRight w:val="0"/>
      <w:marTop w:val="0"/>
      <w:marBottom w:val="0"/>
      <w:divBdr>
        <w:top w:val="none" w:sz="0" w:space="0" w:color="auto"/>
        <w:left w:val="none" w:sz="0" w:space="0" w:color="auto"/>
        <w:bottom w:val="none" w:sz="0" w:space="0" w:color="auto"/>
        <w:right w:val="none" w:sz="0" w:space="0" w:color="auto"/>
      </w:divBdr>
    </w:div>
    <w:div w:id="1323702647">
      <w:bodyDiv w:val="1"/>
      <w:marLeft w:val="0"/>
      <w:marRight w:val="0"/>
      <w:marTop w:val="0"/>
      <w:marBottom w:val="0"/>
      <w:divBdr>
        <w:top w:val="none" w:sz="0" w:space="0" w:color="auto"/>
        <w:left w:val="none" w:sz="0" w:space="0" w:color="auto"/>
        <w:bottom w:val="none" w:sz="0" w:space="0" w:color="auto"/>
        <w:right w:val="none" w:sz="0" w:space="0" w:color="auto"/>
      </w:divBdr>
    </w:div>
    <w:div w:id="1425224265">
      <w:bodyDiv w:val="1"/>
      <w:marLeft w:val="0"/>
      <w:marRight w:val="0"/>
      <w:marTop w:val="0"/>
      <w:marBottom w:val="0"/>
      <w:divBdr>
        <w:top w:val="none" w:sz="0" w:space="0" w:color="auto"/>
        <w:left w:val="none" w:sz="0" w:space="0" w:color="auto"/>
        <w:bottom w:val="none" w:sz="0" w:space="0" w:color="auto"/>
        <w:right w:val="none" w:sz="0" w:space="0" w:color="auto"/>
      </w:divBdr>
    </w:div>
    <w:div w:id="1453548967">
      <w:bodyDiv w:val="1"/>
      <w:marLeft w:val="0"/>
      <w:marRight w:val="0"/>
      <w:marTop w:val="0"/>
      <w:marBottom w:val="0"/>
      <w:divBdr>
        <w:top w:val="none" w:sz="0" w:space="0" w:color="auto"/>
        <w:left w:val="none" w:sz="0" w:space="0" w:color="auto"/>
        <w:bottom w:val="none" w:sz="0" w:space="0" w:color="auto"/>
        <w:right w:val="none" w:sz="0" w:space="0" w:color="auto"/>
      </w:divBdr>
    </w:div>
    <w:div w:id="1701977814">
      <w:bodyDiv w:val="1"/>
      <w:marLeft w:val="0"/>
      <w:marRight w:val="0"/>
      <w:marTop w:val="0"/>
      <w:marBottom w:val="0"/>
      <w:divBdr>
        <w:top w:val="none" w:sz="0" w:space="0" w:color="auto"/>
        <w:left w:val="none" w:sz="0" w:space="0" w:color="auto"/>
        <w:bottom w:val="none" w:sz="0" w:space="0" w:color="auto"/>
        <w:right w:val="none" w:sz="0" w:space="0" w:color="auto"/>
      </w:divBdr>
    </w:div>
    <w:div w:id="1726638059">
      <w:bodyDiv w:val="1"/>
      <w:marLeft w:val="0"/>
      <w:marRight w:val="0"/>
      <w:marTop w:val="0"/>
      <w:marBottom w:val="0"/>
      <w:divBdr>
        <w:top w:val="none" w:sz="0" w:space="0" w:color="auto"/>
        <w:left w:val="none" w:sz="0" w:space="0" w:color="auto"/>
        <w:bottom w:val="none" w:sz="0" w:space="0" w:color="auto"/>
        <w:right w:val="none" w:sz="0" w:space="0" w:color="auto"/>
      </w:divBdr>
    </w:div>
    <w:div w:id="1750417278">
      <w:bodyDiv w:val="1"/>
      <w:marLeft w:val="0"/>
      <w:marRight w:val="0"/>
      <w:marTop w:val="0"/>
      <w:marBottom w:val="0"/>
      <w:divBdr>
        <w:top w:val="none" w:sz="0" w:space="0" w:color="auto"/>
        <w:left w:val="none" w:sz="0" w:space="0" w:color="auto"/>
        <w:bottom w:val="none" w:sz="0" w:space="0" w:color="auto"/>
        <w:right w:val="none" w:sz="0" w:space="0" w:color="auto"/>
      </w:divBdr>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 w:id="2028173224">
      <w:bodyDiv w:val="1"/>
      <w:marLeft w:val="0"/>
      <w:marRight w:val="0"/>
      <w:marTop w:val="0"/>
      <w:marBottom w:val="0"/>
      <w:divBdr>
        <w:top w:val="none" w:sz="0" w:space="0" w:color="auto"/>
        <w:left w:val="none" w:sz="0" w:space="0" w:color="auto"/>
        <w:bottom w:val="none" w:sz="0" w:space="0" w:color="auto"/>
        <w:right w:val="none" w:sz="0" w:space="0" w:color="auto"/>
      </w:divBdr>
    </w:div>
    <w:div w:id="213301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3F0DA1-15AF-4580-B796-60C6668FFC4A}" type="doc">
      <dgm:prSet loTypeId="urn:microsoft.com/office/officeart/2005/8/layout/orgChart1" loCatId="hierarchy" qsTypeId="urn:microsoft.com/office/officeart/2005/8/quickstyle/simple3" qsCatId="simple" csTypeId="urn:microsoft.com/office/officeart/2005/8/colors/accent1_2" csCatId="accent1" phldr="1"/>
      <dgm:spPr/>
    </dgm:pt>
    <dgm:pt modelId="{93FE3ECC-CFFB-409E-BE53-F0ABBB7E7066}">
      <dgm:prSet custT="1"/>
      <dgm:spPr/>
      <dgm:t>
        <a:bodyPr/>
        <a:lstStyle/>
        <a:p>
          <a:r>
            <a:rPr lang="en-GB" sz="1000">
              <a:latin typeface="Frutiger LT Std 45 Light"/>
            </a:rPr>
            <a:t>Test &amp; QA Manager</a:t>
          </a:r>
        </a:p>
      </dgm:t>
    </dgm:pt>
    <dgm:pt modelId="{A39FF7D4-B508-4BD0-849D-0110FE06CEF3}" type="parTrans" cxnId="{7835B0E4-2966-40E7-9E22-69EE167D3F6F}">
      <dgm:prSet/>
      <dgm:spPr/>
      <dgm:t>
        <a:bodyPr/>
        <a:lstStyle/>
        <a:p>
          <a:endParaRPr lang="en-GB"/>
        </a:p>
      </dgm:t>
    </dgm:pt>
    <dgm:pt modelId="{684419F9-A2F5-42B3-B025-E45948A33872}" type="sibTrans" cxnId="{7835B0E4-2966-40E7-9E22-69EE167D3F6F}">
      <dgm:prSet/>
      <dgm:spPr/>
      <dgm:t>
        <a:bodyPr/>
        <a:lstStyle/>
        <a:p>
          <a:endParaRPr lang="en-GB"/>
        </a:p>
      </dgm:t>
    </dgm:pt>
    <dgm:pt modelId="{740E752B-736D-4F68-BE33-AEFB39780CDE}">
      <dgm:prSet custT="1"/>
      <dgm:spPr/>
      <dgm:t>
        <a:bodyPr/>
        <a:lstStyle/>
        <a:p>
          <a:r>
            <a:rPr lang="en-GB" sz="1000">
              <a:latin typeface="Frutiger LT Std 45 Light"/>
            </a:rPr>
            <a:t>Test analysts</a:t>
          </a:r>
        </a:p>
      </dgm:t>
    </dgm:pt>
    <dgm:pt modelId="{4CAB6CB3-5F32-4102-B5D1-3995A937AB6F}" type="parTrans" cxnId="{404F48B8-60B8-4DE3-8BE9-DAC395E98B4B}">
      <dgm:prSet/>
      <dgm:spPr/>
      <dgm:t>
        <a:bodyPr/>
        <a:lstStyle/>
        <a:p>
          <a:endParaRPr lang="en-GB"/>
        </a:p>
      </dgm:t>
    </dgm:pt>
    <dgm:pt modelId="{C64ECE04-9C91-407D-80E5-B73B1657A011}" type="sibTrans" cxnId="{404F48B8-60B8-4DE3-8BE9-DAC395E98B4B}">
      <dgm:prSet/>
      <dgm:spPr/>
      <dgm:t>
        <a:bodyPr/>
        <a:lstStyle/>
        <a:p>
          <a:endParaRPr lang="en-GB"/>
        </a:p>
      </dgm:t>
    </dgm:pt>
    <dgm:pt modelId="{BCA83B0C-DEA8-4529-A9EE-25397D3C2C30}">
      <dgm:prSet custT="1"/>
      <dgm:spPr/>
      <dgm:t>
        <a:bodyPr/>
        <a:lstStyle/>
        <a:p>
          <a:r>
            <a:rPr lang="en-GB" sz="1000">
              <a:latin typeface="Frutiger LT Std 45 Light"/>
            </a:rPr>
            <a:t>Director of Support &amp; Operations</a:t>
          </a:r>
        </a:p>
      </dgm:t>
    </dgm:pt>
    <dgm:pt modelId="{B9740BEC-0448-475D-BC77-A095808658DC}" type="sibTrans" cxnId="{4BDECE54-202A-452A-8357-BB365B4A00AA}">
      <dgm:prSet/>
      <dgm:spPr/>
      <dgm:t>
        <a:bodyPr/>
        <a:lstStyle/>
        <a:p>
          <a:endParaRPr lang="en-GB"/>
        </a:p>
      </dgm:t>
    </dgm:pt>
    <dgm:pt modelId="{9CCA9480-0605-4238-8A93-0FB8E0D4493D}" type="parTrans" cxnId="{4BDECE54-202A-452A-8357-BB365B4A00AA}">
      <dgm:prSet/>
      <dgm:spPr/>
      <dgm:t>
        <a:bodyPr/>
        <a:lstStyle/>
        <a:p>
          <a:endParaRPr lang="en-GB"/>
        </a:p>
      </dgm:t>
    </dgm:pt>
    <dgm:pt modelId="{CFBF07B5-EC17-456F-A25A-789BB39CB854}" type="pres">
      <dgm:prSet presAssocID="{3C3F0DA1-15AF-4580-B796-60C6668FFC4A}" presName="hierChild1" presStyleCnt="0">
        <dgm:presLayoutVars>
          <dgm:orgChart val="1"/>
          <dgm:chPref val="1"/>
          <dgm:dir/>
          <dgm:animOne val="branch"/>
          <dgm:animLvl val="lvl"/>
          <dgm:resizeHandles/>
        </dgm:presLayoutVars>
      </dgm:prSet>
      <dgm:spPr/>
    </dgm:pt>
    <dgm:pt modelId="{4D401DE9-2C12-4C34-982A-A457C98FDCE3}" type="pres">
      <dgm:prSet presAssocID="{BCA83B0C-DEA8-4529-A9EE-25397D3C2C30}" presName="hierRoot1" presStyleCnt="0">
        <dgm:presLayoutVars>
          <dgm:hierBranch/>
        </dgm:presLayoutVars>
      </dgm:prSet>
      <dgm:spPr/>
    </dgm:pt>
    <dgm:pt modelId="{179356E7-0B09-44EB-8A17-E32888A57D73}" type="pres">
      <dgm:prSet presAssocID="{BCA83B0C-DEA8-4529-A9EE-25397D3C2C30}" presName="rootComposite1" presStyleCnt="0"/>
      <dgm:spPr/>
    </dgm:pt>
    <dgm:pt modelId="{B714F91C-40B0-4EC7-99A1-CDEF87B4A544}" type="pres">
      <dgm:prSet presAssocID="{BCA83B0C-DEA8-4529-A9EE-25397D3C2C30}" presName="rootText1" presStyleLbl="node0" presStyleIdx="0" presStyleCnt="1" custLinFactNeighborY="-266">
        <dgm:presLayoutVars>
          <dgm:chPref val="3"/>
        </dgm:presLayoutVars>
      </dgm:prSet>
      <dgm:spPr/>
    </dgm:pt>
    <dgm:pt modelId="{DB89B58F-8612-4F83-A895-A071F89C2340}" type="pres">
      <dgm:prSet presAssocID="{BCA83B0C-DEA8-4529-A9EE-25397D3C2C30}" presName="rootConnector1" presStyleLbl="node1" presStyleIdx="0" presStyleCnt="0"/>
      <dgm:spPr/>
    </dgm:pt>
    <dgm:pt modelId="{34C6D5B4-D8D9-4FD7-989F-BEC54FE435AF}" type="pres">
      <dgm:prSet presAssocID="{BCA83B0C-DEA8-4529-A9EE-25397D3C2C30}" presName="hierChild2" presStyleCnt="0"/>
      <dgm:spPr/>
    </dgm:pt>
    <dgm:pt modelId="{F1DBB3AD-5954-4922-9003-24CA18C60D7A}" type="pres">
      <dgm:prSet presAssocID="{A39FF7D4-B508-4BD0-849D-0110FE06CEF3}" presName="Name35" presStyleLbl="parChTrans1D2" presStyleIdx="0" presStyleCnt="1"/>
      <dgm:spPr/>
    </dgm:pt>
    <dgm:pt modelId="{F7546B5E-61DC-4FEB-A007-966456A208D0}" type="pres">
      <dgm:prSet presAssocID="{93FE3ECC-CFFB-409E-BE53-F0ABBB7E7066}" presName="hierRoot2" presStyleCnt="0">
        <dgm:presLayoutVars>
          <dgm:hierBranch/>
        </dgm:presLayoutVars>
      </dgm:prSet>
      <dgm:spPr/>
    </dgm:pt>
    <dgm:pt modelId="{0415741A-8DCC-420B-BA20-9AD96C21D451}" type="pres">
      <dgm:prSet presAssocID="{93FE3ECC-CFFB-409E-BE53-F0ABBB7E7066}" presName="rootComposite" presStyleCnt="0"/>
      <dgm:spPr/>
    </dgm:pt>
    <dgm:pt modelId="{637A10F2-EA88-46EE-A00A-339C1CF564E8}" type="pres">
      <dgm:prSet presAssocID="{93FE3ECC-CFFB-409E-BE53-F0ABBB7E7066}" presName="rootText" presStyleLbl="node2" presStyleIdx="0" presStyleCnt="1">
        <dgm:presLayoutVars>
          <dgm:chPref val="3"/>
        </dgm:presLayoutVars>
      </dgm:prSet>
      <dgm:spPr/>
    </dgm:pt>
    <dgm:pt modelId="{C7A85E15-9289-4921-BEF3-089D7A551221}" type="pres">
      <dgm:prSet presAssocID="{93FE3ECC-CFFB-409E-BE53-F0ABBB7E7066}" presName="rootConnector" presStyleLbl="node2" presStyleIdx="0" presStyleCnt="1"/>
      <dgm:spPr/>
    </dgm:pt>
    <dgm:pt modelId="{1B0A8849-34B5-4B4A-ABC6-7B4F1211F5A6}" type="pres">
      <dgm:prSet presAssocID="{93FE3ECC-CFFB-409E-BE53-F0ABBB7E7066}" presName="hierChild4" presStyleCnt="0"/>
      <dgm:spPr/>
    </dgm:pt>
    <dgm:pt modelId="{5D6FEF95-38D0-4411-A1BF-D5EACDADC66D}" type="pres">
      <dgm:prSet presAssocID="{4CAB6CB3-5F32-4102-B5D1-3995A937AB6F}" presName="Name35" presStyleLbl="parChTrans1D3" presStyleIdx="0" presStyleCnt="1"/>
      <dgm:spPr/>
    </dgm:pt>
    <dgm:pt modelId="{3BC82D38-5667-477B-9D8E-8D077F039F7C}" type="pres">
      <dgm:prSet presAssocID="{740E752B-736D-4F68-BE33-AEFB39780CDE}" presName="hierRoot2" presStyleCnt="0">
        <dgm:presLayoutVars>
          <dgm:hierBranch val="r"/>
        </dgm:presLayoutVars>
      </dgm:prSet>
      <dgm:spPr/>
    </dgm:pt>
    <dgm:pt modelId="{06347E64-9198-4200-88E7-9CC657D924C1}" type="pres">
      <dgm:prSet presAssocID="{740E752B-736D-4F68-BE33-AEFB39780CDE}" presName="rootComposite" presStyleCnt="0"/>
      <dgm:spPr/>
    </dgm:pt>
    <dgm:pt modelId="{74BB6A52-1A2B-47F8-8B73-8513A1FEEC2B}" type="pres">
      <dgm:prSet presAssocID="{740E752B-736D-4F68-BE33-AEFB39780CDE}" presName="rootText" presStyleLbl="node3" presStyleIdx="0" presStyleCnt="1">
        <dgm:presLayoutVars>
          <dgm:chPref val="3"/>
        </dgm:presLayoutVars>
      </dgm:prSet>
      <dgm:spPr/>
    </dgm:pt>
    <dgm:pt modelId="{07578A24-F8C7-430D-B962-3E4FB8EAA137}" type="pres">
      <dgm:prSet presAssocID="{740E752B-736D-4F68-BE33-AEFB39780CDE}" presName="rootConnector" presStyleLbl="node3" presStyleIdx="0" presStyleCnt="1"/>
      <dgm:spPr/>
    </dgm:pt>
    <dgm:pt modelId="{401FA0E5-FEB9-4372-8E27-85B8672D911C}" type="pres">
      <dgm:prSet presAssocID="{740E752B-736D-4F68-BE33-AEFB39780CDE}" presName="hierChild4" presStyleCnt="0"/>
      <dgm:spPr/>
    </dgm:pt>
    <dgm:pt modelId="{8FD6D71D-F76F-4940-B7E7-C2134525DE6D}" type="pres">
      <dgm:prSet presAssocID="{740E752B-736D-4F68-BE33-AEFB39780CDE}" presName="hierChild5" presStyleCnt="0"/>
      <dgm:spPr/>
    </dgm:pt>
    <dgm:pt modelId="{5E39BD33-8C01-4E78-9FFC-89C133BA649C}" type="pres">
      <dgm:prSet presAssocID="{93FE3ECC-CFFB-409E-BE53-F0ABBB7E7066}" presName="hierChild5" presStyleCnt="0"/>
      <dgm:spPr/>
    </dgm:pt>
    <dgm:pt modelId="{E645DFF9-1EE0-4FE1-9881-8DC601FC4865}" type="pres">
      <dgm:prSet presAssocID="{BCA83B0C-DEA8-4529-A9EE-25397D3C2C30}" presName="hierChild3" presStyleCnt="0"/>
      <dgm:spPr/>
    </dgm:pt>
  </dgm:ptLst>
  <dgm:cxnLst>
    <dgm:cxn modelId="{6E056E30-354A-42EA-A644-B3DB352BE9A5}" type="presOf" srcId="{3C3F0DA1-15AF-4580-B796-60C6668FFC4A}" destId="{CFBF07B5-EC17-456F-A25A-789BB39CB854}" srcOrd="0" destOrd="0" presId="urn:microsoft.com/office/officeart/2005/8/layout/orgChart1"/>
    <dgm:cxn modelId="{BC66C93C-BAB8-4D0E-8B95-D33C519E14C6}" type="presOf" srcId="{4CAB6CB3-5F32-4102-B5D1-3995A937AB6F}" destId="{5D6FEF95-38D0-4411-A1BF-D5EACDADC66D}" srcOrd="0" destOrd="0" presId="urn:microsoft.com/office/officeart/2005/8/layout/orgChart1"/>
    <dgm:cxn modelId="{708E4862-0880-4161-A562-89F20B2593A6}" type="presOf" srcId="{BCA83B0C-DEA8-4529-A9EE-25397D3C2C30}" destId="{DB89B58F-8612-4F83-A895-A071F89C2340}" srcOrd="1" destOrd="0" presId="urn:microsoft.com/office/officeart/2005/8/layout/orgChart1"/>
    <dgm:cxn modelId="{9E31D649-C6D1-4F79-ABB0-5CB8D833EF2B}" type="presOf" srcId="{BCA83B0C-DEA8-4529-A9EE-25397D3C2C30}" destId="{B714F91C-40B0-4EC7-99A1-CDEF87B4A544}" srcOrd="0" destOrd="0" presId="urn:microsoft.com/office/officeart/2005/8/layout/orgChart1"/>
    <dgm:cxn modelId="{59437C4B-EFB1-4176-B83F-976C3359C08F}" type="presOf" srcId="{93FE3ECC-CFFB-409E-BE53-F0ABBB7E7066}" destId="{637A10F2-EA88-46EE-A00A-339C1CF564E8}" srcOrd="0" destOrd="0" presId="urn:microsoft.com/office/officeart/2005/8/layout/orgChart1"/>
    <dgm:cxn modelId="{1B27E34C-954F-4CBC-80FB-ABB4AEA5BEB4}" type="presOf" srcId="{740E752B-736D-4F68-BE33-AEFB39780CDE}" destId="{74BB6A52-1A2B-47F8-8B73-8513A1FEEC2B}" srcOrd="0" destOrd="0" presId="urn:microsoft.com/office/officeart/2005/8/layout/orgChart1"/>
    <dgm:cxn modelId="{4BDECE54-202A-452A-8357-BB365B4A00AA}" srcId="{3C3F0DA1-15AF-4580-B796-60C6668FFC4A}" destId="{BCA83B0C-DEA8-4529-A9EE-25397D3C2C30}" srcOrd="0" destOrd="0" parTransId="{9CCA9480-0605-4238-8A93-0FB8E0D4493D}" sibTransId="{B9740BEC-0448-475D-BC77-A095808658DC}"/>
    <dgm:cxn modelId="{C47DDCAF-76BD-428C-8CB9-317693E84C47}" type="presOf" srcId="{93FE3ECC-CFFB-409E-BE53-F0ABBB7E7066}" destId="{C7A85E15-9289-4921-BEF3-089D7A551221}" srcOrd="1" destOrd="0" presId="urn:microsoft.com/office/officeart/2005/8/layout/orgChart1"/>
    <dgm:cxn modelId="{404F48B8-60B8-4DE3-8BE9-DAC395E98B4B}" srcId="{93FE3ECC-CFFB-409E-BE53-F0ABBB7E7066}" destId="{740E752B-736D-4F68-BE33-AEFB39780CDE}" srcOrd="0" destOrd="0" parTransId="{4CAB6CB3-5F32-4102-B5D1-3995A937AB6F}" sibTransId="{C64ECE04-9C91-407D-80E5-B73B1657A011}"/>
    <dgm:cxn modelId="{12F49BC8-33FC-48A1-A955-04FBBC061167}" type="presOf" srcId="{A39FF7D4-B508-4BD0-849D-0110FE06CEF3}" destId="{F1DBB3AD-5954-4922-9003-24CA18C60D7A}" srcOrd="0" destOrd="0" presId="urn:microsoft.com/office/officeart/2005/8/layout/orgChart1"/>
    <dgm:cxn modelId="{7835B0E4-2966-40E7-9E22-69EE167D3F6F}" srcId="{BCA83B0C-DEA8-4529-A9EE-25397D3C2C30}" destId="{93FE3ECC-CFFB-409E-BE53-F0ABBB7E7066}" srcOrd="0" destOrd="0" parTransId="{A39FF7D4-B508-4BD0-849D-0110FE06CEF3}" sibTransId="{684419F9-A2F5-42B3-B025-E45948A33872}"/>
    <dgm:cxn modelId="{D91BF3ED-CE12-49C6-9C08-474AE1E7FA3A}" type="presOf" srcId="{740E752B-736D-4F68-BE33-AEFB39780CDE}" destId="{07578A24-F8C7-430D-B962-3E4FB8EAA137}" srcOrd="1" destOrd="0" presId="urn:microsoft.com/office/officeart/2005/8/layout/orgChart1"/>
    <dgm:cxn modelId="{A9C05093-6070-4BCF-B424-597620C6CD97}" type="presParOf" srcId="{CFBF07B5-EC17-456F-A25A-789BB39CB854}" destId="{4D401DE9-2C12-4C34-982A-A457C98FDCE3}" srcOrd="0" destOrd="0" presId="urn:microsoft.com/office/officeart/2005/8/layout/orgChart1"/>
    <dgm:cxn modelId="{642648CB-73D8-45CC-91C9-6F71DB2EEF5D}" type="presParOf" srcId="{4D401DE9-2C12-4C34-982A-A457C98FDCE3}" destId="{179356E7-0B09-44EB-8A17-E32888A57D73}" srcOrd="0" destOrd="0" presId="urn:microsoft.com/office/officeart/2005/8/layout/orgChart1"/>
    <dgm:cxn modelId="{F982F659-AA67-4EC4-8FF3-2A94BE90A41B}" type="presParOf" srcId="{179356E7-0B09-44EB-8A17-E32888A57D73}" destId="{B714F91C-40B0-4EC7-99A1-CDEF87B4A544}" srcOrd="0" destOrd="0" presId="urn:microsoft.com/office/officeart/2005/8/layout/orgChart1"/>
    <dgm:cxn modelId="{885DFAE0-CD96-4DF9-9F47-47BB6B9DE32C}" type="presParOf" srcId="{179356E7-0B09-44EB-8A17-E32888A57D73}" destId="{DB89B58F-8612-4F83-A895-A071F89C2340}" srcOrd="1" destOrd="0" presId="urn:microsoft.com/office/officeart/2005/8/layout/orgChart1"/>
    <dgm:cxn modelId="{25585DDA-2F1B-4B06-885B-029753BF89F7}" type="presParOf" srcId="{4D401DE9-2C12-4C34-982A-A457C98FDCE3}" destId="{34C6D5B4-D8D9-4FD7-989F-BEC54FE435AF}" srcOrd="1" destOrd="0" presId="urn:microsoft.com/office/officeart/2005/8/layout/orgChart1"/>
    <dgm:cxn modelId="{C9B3B09C-0AC1-47D3-B768-ECF1B4CC12F9}" type="presParOf" srcId="{34C6D5B4-D8D9-4FD7-989F-BEC54FE435AF}" destId="{F1DBB3AD-5954-4922-9003-24CA18C60D7A}" srcOrd="0" destOrd="0" presId="urn:microsoft.com/office/officeart/2005/8/layout/orgChart1"/>
    <dgm:cxn modelId="{35E84177-8DDF-4DEE-B3AF-47314A57C051}" type="presParOf" srcId="{34C6D5B4-D8D9-4FD7-989F-BEC54FE435AF}" destId="{F7546B5E-61DC-4FEB-A007-966456A208D0}" srcOrd="1" destOrd="0" presId="urn:microsoft.com/office/officeart/2005/8/layout/orgChart1"/>
    <dgm:cxn modelId="{0A4AF3A9-AC37-49D5-962A-0AA2865EF470}" type="presParOf" srcId="{F7546B5E-61DC-4FEB-A007-966456A208D0}" destId="{0415741A-8DCC-420B-BA20-9AD96C21D451}" srcOrd="0" destOrd="0" presId="urn:microsoft.com/office/officeart/2005/8/layout/orgChart1"/>
    <dgm:cxn modelId="{8F6921B9-1BCA-415E-964E-FC1E997D67F1}" type="presParOf" srcId="{0415741A-8DCC-420B-BA20-9AD96C21D451}" destId="{637A10F2-EA88-46EE-A00A-339C1CF564E8}" srcOrd="0" destOrd="0" presId="urn:microsoft.com/office/officeart/2005/8/layout/orgChart1"/>
    <dgm:cxn modelId="{762623D7-8457-447A-ABA1-0AF772015077}" type="presParOf" srcId="{0415741A-8DCC-420B-BA20-9AD96C21D451}" destId="{C7A85E15-9289-4921-BEF3-089D7A551221}" srcOrd="1" destOrd="0" presId="urn:microsoft.com/office/officeart/2005/8/layout/orgChart1"/>
    <dgm:cxn modelId="{A1B68C43-DE10-46F0-95AA-1BDB1AC9EE8F}" type="presParOf" srcId="{F7546B5E-61DC-4FEB-A007-966456A208D0}" destId="{1B0A8849-34B5-4B4A-ABC6-7B4F1211F5A6}" srcOrd="1" destOrd="0" presId="urn:microsoft.com/office/officeart/2005/8/layout/orgChart1"/>
    <dgm:cxn modelId="{398B2CBB-A916-4ED0-81CF-BB07E2BC1320}" type="presParOf" srcId="{1B0A8849-34B5-4B4A-ABC6-7B4F1211F5A6}" destId="{5D6FEF95-38D0-4411-A1BF-D5EACDADC66D}" srcOrd="0" destOrd="0" presId="urn:microsoft.com/office/officeart/2005/8/layout/orgChart1"/>
    <dgm:cxn modelId="{2ABE88FF-33E3-4B8F-8C78-11D08A03E076}" type="presParOf" srcId="{1B0A8849-34B5-4B4A-ABC6-7B4F1211F5A6}" destId="{3BC82D38-5667-477B-9D8E-8D077F039F7C}" srcOrd="1" destOrd="0" presId="urn:microsoft.com/office/officeart/2005/8/layout/orgChart1"/>
    <dgm:cxn modelId="{C0BE75DC-BDAC-40FE-ADC3-01AB0619D30A}" type="presParOf" srcId="{3BC82D38-5667-477B-9D8E-8D077F039F7C}" destId="{06347E64-9198-4200-88E7-9CC657D924C1}" srcOrd="0" destOrd="0" presId="urn:microsoft.com/office/officeart/2005/8/layout/orgChart1"/>
    <dgm:cxn modelId="{2A32AFE3-4076-4499-8BD2-B3C8AB28B623}" type="presParOf" srcId="{06347E64-9198-4200-88E7-9CC657D924C1}" destId="{74BB6A52-1A2B-47F8-8B73-8513A1FEEC2B}" srcOrd="0" destOrd="0" presId="urn:microsoft.com/office/officeart/2005/8/layout/orgChart1"/>
    <dgm:cxn modelId="{92833529-AC3E-4252-97CE-AFFDB8F3C13B}" type="presParOf" srcId="{06347E64-9198-4200-88E7-9CC657D924C1}" destId="{07578A24-F8C7-430D-B962-3E4FB8EAA137}" srcOrd="1" destOrd="0" presId="urn:microsoft.com/office/officeart/2005/8/layout/orgChart1"/>
    <dgm:cxn modelId="{1B10F6EC-330E-46CC-B82A-C2FBC27E06AD}" type="presParOf" srcId="{3BC82D38-5667-477B-9D8E-8D077F039F7C}" destId="{401FA0E5-FEB9-4372-8E27-85B8672D911C}" srcOrd="1" destOrd="0" presId="urn:microsoft.com/office/officeart/2005/8/layout/orgChart1"/>
    <dgm:cxn modelId="{187446E6-5903-4359-AA4D-9AC7C9CFA332}" type="presParOf" srcId="{3BC82D38-5667-477B-9D8E-8D077F039F7C}" destId="{8FD6D71D-F76F-4940-B7E7-C2134525DE6D}" srcOrd="2" destOrd="0" presId="urn:microsoft.com/office/officeart/2005/8/layout/orgChart1"/>
    <dgm:cxn modelId="{5B8D59EC-F781-434C-ADAD-83CC63DD4AB1}" type="presParOf" srcId="{F7546B5E-61DC-4FEB-A007-966456A208D0}" destId="{5E39BD33-8C01-4E78-9FFC-89C133BA649C}" srcOrd="2" destOrd="0" presId="urn:microsoft.com/office/officeart/2005/8/layout/orgChart1"/>
    <dgm:cxn modelId="{F036A489-4C3A-4AA6-9EAA-78C129D5C241}" type="presParOf" srcId="{4D401DE9-2C12-4C34-982A-A457C98FDCE3}" destId="{E645DFF9-1EE0-4FE1-9881-8DC601FC4865}"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6FEF95-38D0-4411-A1BF-D5EACDADC66D}">
      <dsp:nvSpPr>
        <dsp:cNvPr id="0" name=""/>
        <dsp:cNvSpPr/>
      </dsp:nvSpPr>
      <dsp:spPr>
        <a:xfrm>
          <a:off x="2940367" y="1320223"/>
          <a:ext cx="91440" cy="228877"/>
        </a:xfrm>
        <a:custGeom>
          <a:avLst/>
          <a:gdLst/>
          <a:ahLst/>
          <a:cxnLst/>
          <a:rect l="0" t="0" r="0" b="0"/>
          <a:pathLst>
            <a:path>
              <a:moveTo>
                <a:pt x="45720" y="0"/>
              </a:moveTo>
              <a:lnTo>
                <a:pt x="45720" y="2288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DBB3AD-5954-4922-9003-24CA18C60D7A}">
      <dsp:nvSpPr>
        <dsp:cNvPr id="0" name=""/>
        <dsp:cNvSpPr/>
      </dsp:nvSpPr>
      <dsp:spPr>
        <a:xfrm>
          <a:off x="2940367" y="544949"/>
          <a:ext cx="91440" cy="230327"/>
        </a:xfrm>
        <a:custGeom>
          <a:avLst/>
          <a:gdLst/>
          <a:ahLst/>
          <a:cxnLst/>
          <a:rect l="0" t="0" r="0" b="0"/>
          <a:pathLst>
            <a:path>
              <a:moveTo>
                <a:pt x="45720" y="0"/>
              </a:moveTo>
              <a:lnTo>
                <a:pt x="45720" y="2303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14F91C-40B0-4EC7-99A1-CDEF87B4A544}">
      <dsp:nvSpPr>
        <dsp:cNvPr id="0" name=""/>
        <dsp:cNvSpPr/>
      </dsp:nvSpPr>
      <dsp:spPr>
        <a:xfrm>
          <a:off x="2441141" y="3"/>
          <a:ext cx="1089892" cy="54494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rutiger LT Std 45 Light"/>
            </a:rPr>
            <a:t>Director of Support &amp; Operations</a:t>
          </a:r>
        </a:p>
      </dsp:txBody>
      <dsp:txXfrm>
        <a:off x="2441141" y="3"/>
        <a:ext cx="1089892" cy="544946"/>
      </dsp:txXfrm>
    </dsp:sp>
    <dsp:sp modelId="{637A10F2-EA88-46EE-A00A-339C1CF564E8}">
      <dsp:nvSpPr>
        <dsp:cNvPr id="0" name=""/>
        <dsp:cNvSpPr/>
      </dsp:nvSpPr>
      <dsp:spPr>
        <a:xfrm>
          <a:off x="2441141" y="775276"/>
          <a:ext cx="1089892" cy="54494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rutiger LT Std 45 Light"/>
            </a:rPr>
            <a:t>Test &amp; QA Manager</a:t>
          </a:r>
        </a:p>
      </dsp:txBody>
      <dsp:txXfrm>
        <a:off x="2441141" y="775276"/>
        <a:ext cx="1089892" cy="544946"/>
      </dsp:txXfrm>
    </dsp:sp>
    <dsp:sp modelId="{74BB6A52-1A2B-47F8-8B73-8513A1FEEC2B}">
      <dsp:nvSpPr>
        <dsp:cNvPr id="0" name=""/>
        <dsp:cNvSpPr/>
      </dsp:nvSpPr>
      <dsp:spPr>
        <a:xfrm>
          <a:off x="2441141" y="1549100"/>
          <a:ext cx="1089892" cy="54494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rutiger LT Std 45 Light"/>
            </a:rPr>
            <a:t>Test analysts</a:t>
          </a:r>
        </a:p>
      </dsp:txBody>
      <dsp:txXfrm>
        <a:off x="2441141" y="1549100"/>
        <a:ext cx="1089892" cy="54494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AEBF4-E8AD-4C85-B203-11E7B5F0E4F6}">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1832</Words>
  <Characters>10448</Characters>
  <Application>Microsoft Office Word</Application>
  <DocSecurity>0</DocSecurity>
  <Lines>87</Lines>
  <Paragraphs>24</Paragraphs>
  <ScaleCrop>false</ScaleCrop>
  <Company>University of Surrey</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creator>eex120</dc:creator>
  <cp:lastModifiedBy>Barton, Danica (Human Resources)</cp:lastModifiedBy>
  <cp:revision>83</cp:revision>
  <cp:lastPrinted>2014-01-28T11:53:00Z</cp:lastPrinted>
  <dcterms:created xsi:type="dcterms:W3CDTF">2024-10-24T18:53:00Z</dcterms:created>
  <dcterms:modified xsi:type="dcterms:W3CDTF">2024-11-14T12:49:00Z</dcterms:modified>
</cp:coreProperties>
</file>